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419817C6"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C04FD4">
        <w:rPr>
          <w:rFonts w:ascii="Algerian" w:hAnsi="Algerian"/>
          <w:sz w:val="72"/>
          <w:szCs w:val="72"/>
        </w:rPr>
        <w:t>9</w:t>
      </w:r>
      <w:r w:rsidRPr="003E4C99">
        <w:rPr>
          <w:rFonts w:ascii="Algerian" w:hAnsi="Algerian"/>
          <w:sz w:val="72"/>
          <w:szCs w:val="72"/>
        </w:rPr>
        <w:t>:</w:t>
      </w:r>
    </w:p>
    <w:p w14:paraId="2171FA9B" w14:textId="5F14E659" w:rsidR="00D81A2D" w:rsidRPr="003E4C99" w:rsidRDefault="00C04FD4" w:rsidP="003B55FD">
      <w:pPr>
        <w:pStyle w:val="Standard"/>
        <w:jc w:val="center"/>
        <w:rPr>
          <w:rFonts w:ascii="Algerian" w:hAnsi="Algerian"/>
          <w:sz w:val="72"/>
          <w:szCs w:val="72"/>
        </w:rPr>
      </w:pPr>
      <w:r>
        <w:rPr>
          <w:rFonts w:ascii="Algerian" w:hAnsi="Algerian"/>
          <w:sz w:val="72"/>
          <w:szCs w:val="72"/>
        </w:rPr>
        <w:t>Calculating high order derivative</w:t>
      </w:r>
    </w:p>
    <w:p w14:paraId="419B1BD3" w14:textId="77777777" w:rsidR="003B55FD" w:rsidRDefault="003B55FD" w:rsidP="003B55FD">
      <w:pPr>
        <w:pStyle w:val="Standard"/>
      </w:pP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3DE21D28" w14:textId="4CBBC649" w:rsidR="00C41412" w:rsidRDefault="00C04FD4" w:rsidP="004E4781">
      <w:pPr>
        <w:pStyle w:val="Standard"/>
        <w:numPr>
          <w:ilvl w:val="0"/>
          <w:numId w:val="4"/>
        </w:numPr>
        <w:spacing w:line="360" w:lineRule="auto"/>
        <w:rPr>
          <w:sz w:val="52"/>
          <w:szCs w:val="52"/>
        </w:rPr>
      </w:pPr>
      <w:r>
        <w:rPr>
          <w:sz w:val="52"/>
          <w:szCs w:val="52"/>
        </w:rPr>
        <w:t>Determine higher order derivative of a function</w:t>
      </w:r>
    </w:p>
    <w:p w14:paraId="6C676EBC" w14:textId="074F7BD5" w:rsidR="00B625DD" w:rsidRDefault="00C04FD4" w:rsidP="00B625DD">
      <w:pPr>
        <w:pStyle w:val="Standard"/>
        <w:numPr>
          <w:ilvl w:val="0"/>
          <w:numId w:val="4"/>
        </w:numPr>
        <w:spacing w:line="360" w:lineRule="auto"/>
        <w:rPr>
          <w:sz w:val="52"/>
          <w:szCs w:val="52"/>
        </w:rPr>
      </w:pPr>
      <w:r>
        <w:rPr>
          <w:sz w:val="52"/>
          <w:szCs w:val="52"/>
        </w:rPr>
        <w:t>Select an appropriate procedure for calculating derivative</w:t>
      </w:r>
    </w:p>
    <w:p w14:paraId="51FEA05C" w14:textId="77777777" w:rsidR="00B625DD" w:rsidRDefault="00B625DD" w:rsidP="00C41412">
      <w:pPr>
        <w:spacing w:after="160"/>
        <w:ind w:left="270" w:firstLine="720"/>
        <w:rPr>
          <w:bCs/>
        </w:rPr>
      </w:pPr>
    </w:p>
    <w:p w14:paraId="2800020D" w14:textId="2B211CD2" w:rsidR="00C41412" w:rsidRPr="00C41412" w:rsidRDefault="00CE7D6E" w:rsidP="00C41412">
      <w:pPr>
        <w:spacing w:after="160"/>
        <w:ind w:left="270" w:firstLine="720"/>
        <w:rPr>
          <w:bCs/>
        </w:rPr>
      </w:pPr>
      <w:r>
        <w:rPr>
          <w:bCs/>
        </w:rPr>
        <w:t xml:space="preserve">Unit </w:t>
      </w:r>
      <w:r w:rsidR="00266833">
        <w:rPr>
          <w:bCs/>
        </w:rPr>
        <w:t>3</w:t>
      </w:r>
      <w:r>
        <w:rPr>
          <w:bCs/>
        </w:rPr>
        <w:t xml:space="preserve">:  </w:t>
      </w:r>
      <w:r w:rsidR="00C41412" w:rsidRPr="00C41412">
        <w:rPr>
          <w:bCs/>
        </w:rPr>
        <w:t xml:space="preserve">Differentiation: </w:t>
      </w:r>
      <w:r w:rsidR="00266833">
        <w:rPr>
          <w:bCs/>
        </w:rPr>
        <w:t>Composite, Implicit, and Inverse Functions</w:t>
      </w:r>
    </w:p>
    <w:p w14:paraId="0C4F7622" w14:textId="77777777" w:rsidR="00CE7D6E" w:rsidRDefault="00CE7D6E" w:rsidP="00CE7D6E">
      <w:pPr>
        <w:rPr>
          <w:bCs/>
        </w:rPr>
      </w:pPr>
    </w:p>
    <w:p w14:paraId="25F60AB3" w14:textId="4C32A387" w:rsidR="00374282" w:rsidRDefault="00374282">
      <w:pPr>
        <w:spacing w:after="160"/>
        <w:rPr>
          <w:bCs/>
        </w:rPr>
      </w:pPr>
      <w:r>
        <w:rPr>
          <w:bCs/>
        </w:rPr>
        <w:t xml:space="preserve">HW </w:t>
      </w:r>
      <w:r>
        <w:rPr>
          <w:bCs/>
        </w:rPr>
        <w:tab/>
        <w:t xml:space="preserve">Target </w:t>
      </w:r>
      <w:r w:rsidR="00C04FD4">
        <w:rPr>
          <w:bCs/>
        </w:rPr>
        <w:t>9</w:t>
      </w:r>
    </w:p>
    <w:p w14:paraId="0BCCC919" w14:textId="4BCFDB75" w:rsidR="003F0D96" w:rsidRDefault="00374282">
      <w:pPr>
        <w:spacing w:after="160"/>
        <w:rPr>
          <w:bCs/>
        </w:rPr>
      </w:pPr>
      <w:r>
        <w:rPr>
          <w:bCs/>
        </w:rPr>
        <w:t xml:space="preserve">Unit </w:t>
      </w:r>
      <w:proofErr w:type="gramStart"/>
      <w:r w:rsidR="00266833">
        <w:rPr>
          <w:bCs/>
        </w:rPr>
        <w:t>3</w:t>
      </w:r>
      <w:r>
        <w:rPr>
          <w:bCs/>
        </w:rPr>
        <w:t xml:space="preserve"> </w:t>
      </w:r>
      <w:r w:rsidR="00266833">
        <w:rPr>
          <w:bCs/>
        </w:rPr>
        <w:t xml:space="preserve"> </w:t>
      </w:r>
      <w:r>
        <w:rPr>
          <w:bCs/>
        </w:rPr>
        <w:t>Progress</w:t>
      </w:r>
      <w:proofErr w:type="gramEnd"/>
      <w:r>
        <w:rPr>
          <w:bCs/>
        </w:rPr>
        <w:t xml:space="preserve"> Check </w:t>
      </w:r>
      <w:r w:rsidR="00C04FD4">
        <w:rPr>
          <w:bCs/>
        </w:rPr>
        <w:t>FRQ A and B</w:t>
      </w:r>
    </w:p>
    <w:p w14:paraId="65B5DCEF" w14:textId="77777777" w:rsidR="00266833" w:rsidRDefault="00266833">
      <w:pPr>
        <w:spacing w:after="160"/>
        <w:rPr>
          <w:bCs/>
        </w:rPr>
      </w:pPr>
    </w:p>
    <w:p w14:paraId="5FE94DC8" w14:textId="0503B105" w:rsidR="006A1D4F" w:rsidRPr="00A0137A" w:rsidRDefault="00671753" w:rsidP="000764D1">
      <w:r>
        <w:br w:type="page"/>
      </w:r>
    </w:p>
    <w:p w14:paraId="50ECC45E" w14:textId="77777777" w:rsidR="002843D7" w:rsidRPr="002843D7" w:rsidRDefault="002843D7" w:rsidP="002843D7">
      <w:pPr>
        <w:spacing w:after="160"/>
      </w:pPr>
      <w:r w:rsidRPr="002843D7">
        <w:lastRenderedPageBreak/>
        <w:t>Higher Order Derivatives</w:t>
      </w:r>
    </w:p>
    <w:p w14:paraId="263635F9" w14:textId="5F3B2A9A" w:rsidR="002843D7" w:rsidRPr="002843D7" w:rsidRDefault="002843D7" w:rsidP="002843D7">
      <w:pPr>
        <w:spacing w:after="160"/>
      </w:pPr>
      <w:r w:rsidRPr="002843D7">
        <w:t>Because the derivative of a function </w:t>
      </w:r>
      <w:r w:rsidRPr="002843D7">
        <w:rPr>
          <w:i/>
          <w:iCs/>
        </w:rPr>
        <w:t>y</w:t>
      </w:r>
      <w:r w:rsidRPr="002843D7">
        <w:t> = </w:t>
      </w:r>
      <w:proofErr w:type="gramStart"/>
      <w:r w:rsidRPr="002843D7">
        <w:rPr>
          <w:i/>
          <w:iCs/>
        </w:rPr>
        <w:t>f</w:t>
      </w:r>
      <w:r w:rsidR="00D20CA2">
        <w:t>(</w:t>
      </w:r>
      <w:r w:rsidRPr="002843D7">
        <w:t> </w:t>
      </w:r>
      <w:r w:rsidRPr="002843D7">
        <w:rPr>
          <w:i/>
          <w:iCs/>
        </w:rPr>
        <w:t>x</w:t>
      </w:r>
      <w:proofErr w:type="gramEnd"/>
      <w:r w:rsidRPr="002843D7">
        <w:t>) is itself a function </w:t>
      </w:r>
      <w:r w:rsidRPr="002843D7">
        <w:rPr>
          <w:i/>
          <w:iCs/>
        </w:rPr>
        <w:t>y′</w:t>
      </w:r>
      <w:r w:rsidRPr="002843D7">
        <w:t> = </w:t>
      </w:r>
      <w:r w:rsidRPr="002843D7">
        <w:rPr>
          <w:i/>
          <w:iCs/>
        </w:rPr>
        <w:t>f′</w:t>
      </w:r>
      <w:r w:rsidRPr="002843D7">
        <w:t>( </w:t>
      </w:r>
      <w:r w:rsidRPr="002843D7">
        <w:rPr>
          <w:i/>
          <w:iCs/>
        </w:rPr>
        <w:t>x</w:t>
      </w:r>
      <w:r w:rsidRPr="002843D7">
        <w:t>), you can take the derivative of </w:t>
      </w:r>
      <w:r w:rsidRPr="002843D7">
        <w:rPr>
          <w:i/>
          <w:iCs/>
        </w:rPr>
        <w:t>f′</w:t>
      </w:r>
      <w:r w:rsidRPr="002843D7">
        <w:t>( </w:t>
      </w:r>
      <w:r w:rsidRPr="002843D7">
        <w:rPr>
          <w:i/>
          <w:iCs/>
        </w:rPr>
        <w:t>x</w:t>
      </w:r>
      <w:r w:rsidRPr="002843D7">
        <w:t>), which is generally referred to as the </w:t>
      </w:r>
      <w:r w:rsidRPr="002843D7">
        <w:rPr>
          <w:i/>
          <w:iCs/>
        </w:rPr>
        <w:t>second derivative of f(x)</w:t>
      </w:r>
      <w:r w:rsidRPr="002843D7">
        <w:t> and written </w:t>
      </w:r>
      <w:r w:rsidRPr="002843D7">
        <w:rPr>
          <w:i/>
          <w:iCs/>
        </w:rPr>
        <w:t>f</w:t>
      </w:r>
      <w:r w:rsidR="00D20CA2" w:rsidRPr="002843D7">
        <w:rPr>
          <w:i/>
          <w:iCs/>
        </w:rPr>
        <w:t>′′</w:t>
      </w:r>
      <w:r w:rsidR="00D20CA2" w:rsidRPr="002843D7">
        <w:t> </w:t>
      </w:r>
      <w:r w:rsidRPr="002843D7">
        <w:t>( </w:t>
      </w:r>
      <w:r w:rsidRPr="002843D7">
        <w:rPr>
          <w:i/>
          <w:iCs/>
        </w:rPr>
        <w:t>x</w:t>
      </w:r>
      <w:r w:rsidRPr="002843D7">
        <w:t>) or </w:t>
      </w:r>
      <w:r w:rsidRPr="002843D7">
        <w:rPr>
          <w:i/>
          <w:iCs/>
        </w:rPr>
        <w:t>f</w:t>
      </w:r>
      <w:r w:rsidRPr="002843D7">
        <w:t> </w:t>
      </w:r>
      <w:r w:rsidRPr="002843D7">
        <w:rPr>
          <w:vertAlign w:val="superscript"/>
        </w:rPr>
        <w:t>2</w:t>
      </w:r>
      <w:r w:rsidRPr="002843D7">
        <w:t>( </w:t>
      </w:r>
      <w:r w:rsidRPr="002843D7">
        <w:rPr>
          <w:i/>
          <w:iCs/>
        </w:rPr>
        <w:t>x</w:t>
      </w:r>
      <w:r w:rsidRPr="002843D7">
        <w:t xml:space="preserve">). This differentiation process can be continued to find the third, fourth, and successive derivatives </w:t>
      </w:r>
      <w:proofErr w:type="spellStart"/>
      <w:r w:rsidRPr="002843D7">
        <w:t>of </w:t>
      </w:r>
      <w:proofErr w:type="gramStart"/>
      <w:r w:rsidRPr="002843D7">
        <w:rPr>
          <w:i/>
          <w:iCs/>
        </w:rPr>
        <w:t>f</w:t>
      </w:r>
      <w:proofErr w:type="spellEnd"/>
      <w:r w:rsidRPr="002843D7">
        <w:t>( </w:t>
      </w:r>
      <w:r w:rsidRPr="002843D7">
        <w:rPr>
          <w:i/>
          <w:iCs/>
        </w:rPr>
        <w:t>x</w:t>
      </w:r>
      <w:proofErr w:type="gramEnd"/>
      <w:r w:rsidRPr="002843D7">
        <w:t>), which are called </w:t>
      </w:r>
      <w:r w:rsidRPr="002843D7">
        <w:rPr>
          <w:b/>
          <w:bCs/>
        </w:rPr>
        <w:t>higher order derivatives</w:t>
      </w:r>
      <w:r w:rsidRPr="002843D7">
        <w:t> </w:t>
      </w:r>
      <w:proofErr w:type="spellStart"/>
      <w:r w:rsidRPr="002843D7">
        <w:t>of </w:t>
      </w:r>
      <w:r w:rsidRPr="002843D7">
        <w:rPr>
          <w:i/>
          <w:iCs/>
        </w:rPr>
        <w:t>f</w:t>
      </w:r>
      <w:proofErr w:type="spellEnd"/>
      <w:r w:rsidRPr="002843D7">
        <w:t>( </w:t>
      </w:r>
      <w:r w:rsidRPr="002843D7">
        <w:rPr>
          <w:i/>
          <w:iCs/>
        </w:rPr>
        <w:t>x</w:t>
      </w:r>
      <w:r w:rsidRPr="002843D7">
        <w:t>). Because the “prime” notation for derivatives would eventually become somewhat messy, it is preferable to use the numerical notation </w:t>
      </w:r>
      <w:proofErr w:type="gramStart"/>
      <w:r w:rsidRPr="002843D7">
        <w:rPr>
          <w:i/>
          <w:iCs/>
        </w:rPr>
        <w:t>f</w:t>
      </w:r>
      <w:r w:rsidRPr="002843D7">
        <w:t>( </w:t>
      </w:r>
      <w:r w:rsidRPr="002843D7">
        <w:rPr>
          <w:i/>
          <w:iCs/>
          <w:vertAlign w:val="superscript"/>
        </w:rPr>
        <w:t>n</w:t>
      </w:r>
      <w:proofErr w:type="gramEnd"/>
      <w:r w:rsidRPr="002843D7">
        <w:rPr>
          <w:vertAlign w:val="superscript"/>
        </w:rPr>
        <w:t> </w:t>
      </w:r>
      <w:r w:rsidRPr="002843D7">
        <w:t>)( </w:t>
      </w:r>
      <w:r w:rsidRPr="002843D7">
        <w:rPr>
          <w:i/>
          <w:iCs/>
        </w:rPr>
        <w:t>x</w:t>
      </w:r>
      <w:r w:rsidRPr="002843D7">
        <w:t>) = </w:t>
      </w:r>
      <w:r w:rsidRPr="002843D7">
        <w:rPr>
          <w:i/>
          <w:iCs/>
        </w:rPr>
        <w:t>y</w:t>
      </w:r>
      <w:r w:rsidRPr="002843D7">
        <w:t>( </w:t>
      </w:r>
      <w:r w:rsidRPr="002843D7">
        <w:rPr>
          <w:i/>
          <w:iCs/>
          <w:vertAlign w:val="superscript"/>
        </w:rPr>
        <w:t>n</w:t>
      </w:r>
      <w:r w:rsidRPr="002843D7">
        <w:rPr>
          <w:vertAlign w:val="superscript"/>
        </w:rPr>
        <w:t> </w:t>
      </w:r>
      <w:r w:rsidRPr="002843D7">
        <w:t>) to denote the </w:t>
      </w:r>
      <w:r w:rsidRPr="002843D7">
        <w:rPr>
          <w:i/>
          <w:iCs/>
        </w:rPr>
        <w:t>n</w:t>
      </w:r>
      <w:r w:rsidRPr="002843D7">
        <w:t>th derivative of </w:t>
      </w:r>
      <w:r w:rsidRPr="002843D7">
        <w:rPr>
          <w:i/>
          <w:iCs/>
        </w:rPr>
        <w:t>f</w:t>
      </w:r>
      <w:r w:rsidRPr="002843D7">
        <w:t>( </w:t>
      </w:r>
      <w:r w:rsidRPr="002843D7">
        <w:rPr>
          <w:i/>
          <w:iCs/>
        </w:rPr>
        <w:t>x</w:t>
      </w:r>
      <w:r w:rsidRPr="002843D7">
        <w:t>).</w:t>
      </w:r>
    </w:p>
    <w:p w14:paraId="08C1538C" w14:textId="7BDE3EFE" w:rsidR="002843D7" w:rsidRPr="002843D7" w:rsidRDefault="002843D7" w:rsidP="002843D7">
      <w:pPr>
        <w:spacing w:after="160"/>
      </w:pPr>
      <w:r w:rsidRPr="002843D7">
        <w:t xml:space="preserve">Find the first, second, and third derivatives </w:t>
      </w:r>
      <w:proofErr w:type="spellStart"/>
      <w:r w:rsidRPr="002843D7">
        <w:t>of </w:t>
      </w:r>
      <w:proofErr w:type="gramStart"/>
      <w:r w:rsidRPr="002843D7">
        <w:rPr>
          <w:i/>
          <w:iCs/>
        </w:rPr>
        <w:t>f</w:t>
      </w:r>
      <w:proofErr w:type="spellEnd"/>
      <w:r w:rsidRPr="002843D7">
        <w:t>( </w:t>
      </w:r>
      <w:r w:rsidRPr="002843D7">
        <w:rPr>
          <w:i/>
          <w:iCs/>
        </w:rPr>
        <w:t>x</w:t>
      </w:r>
      <w:proofErr w:type="gramEnd"/>
      <w:r w:rsidRPr="002843D7">
        <w:t>) = 5 </w:t>
      </w:r>
      <w:r w:rsidRPr="002843D7">
        <w:rPr>
          <w:i/>
          <w:iCs/>
        </w:rPr>
        <w:t>x</w:t>
      </w:r>
      <w:r w:rsidRPr="002843D7">
        <w:t> </w:t>
      </w:r>
      <w:r w:rsidRPr="002843D7">
        <w:rPr>
          <w:vertAlign w:val="superscript"/>
        </w:rPr>
        <w:t>4</w:t>
      </w:r>
      <w:r w:rsidRPr="002843D7">
        <w:t> − 3x </w:t>
      </w:r>
      <w:r w:rsidRPr="002843D7">
        <w:rPr>
          <w:vertAlign w:val="superscript"/>
        </w:rPr>
        <w:t>3</w:t>
      </w:r>
      <w:r w:rsidRPr="002843D7">
        <w:t> + 7x </w:t>
      </w:r>
      <w:r w:rsidRPr="002843D7">
        <w:rPr>
          <w:vertAlign w:val="superscript"/>
        </w:rPr>
        <w:t>2</w:t>
      </w:r>
      <w:r w:rsidRPr="002843D7">
        <w:t> − 9x + 2.</w:t>
      </w:r>
    </w:p>
    <w:p w14:paraId="7BAEDD46" w14:textId="77777777" w:rsidR="002843D7" w:rsidRPr="002843D7" w:rsidRDefault="002843D7" w:rsidP="002843D7">
      <w:pPr>
        <w:spacing w:after="160"/>
      </w:pPr>
    </w:p>
    <w:p w14:paraId="7E6BC834" w14:textId="18238971" w:rsidR="002843D7" w:rsidRPr="002843D7" w:rsidRDefault="002843D7" w:rsidP="002843D7">
      <w:pPr>
        <w:spacing w:after="160"/>
      </w:pPr>
      <w:r w:rsidRPr="002843D7">
        <w:t>  </w:t>
      </w:r>
    </w:p>
    <w:p w14:paraId="164220E5" w14:textId="265C6E92" w:rsidR="002843D7" w:rsidRPr="002843D7" w:rsidRDefault="002843D7" w:rsidP="002843D7">
      <w:pPr>
        <w:spacing w:after="160"/>
      </w:pPr>
      <w:r w:rsidRPr="002843D7">
        <w:t>Find the first, second, and third derivatives of </w:t>
      </w:r>
      <w:r w:rsidRPr="002843D7">
        <w:rPr>
          <w:i/>
          <w:iCs/>
        </w:rPr>
        <w:t>y</w:t>
      </w:r>
      <w:r w:rsidRPr="002843D7">
        <w:t> = sin </w:t>
      </w:r>
      <w:r w:rsidRPr="002843D7">
        <w:rPr>
          <w:vertAlign w:val="superscript"/>
        </w:rPr>
        <w:t>2</w:t>
      </w:r>
      <w:r w:rsidRPr="002843D7">
        <w:t> </w:t>
      </w:r>
      <w:r w:rsidRPr="002843D7">
        <w:rPr>
          <w:i/>
          <w:iCs/>
        </w:rPr>
        <w:t>x</w:t>
      </w:r>
      <w:r w:rsidRPr="002843D7">
        <w:t>. </w:t>
      </w:r>
    </w:p>
    <w:p w14:paraId="01F4BB99" w14:textId="3ABFC808" w:rsidR="002843D7" w:rsidRDefault="002843D7" w:rsidP="002843D7">
      <w:pPr>
        <w:spacing w:after="160"/>
      </w:pPr>
      <w:r w:rsidRPr="002843D7">
        <w:br/>
      </w:r>
    </w:p>
    <w:p w14:paraId="6A69A2E9" w14:textId="77777777" w:rsidR="00D20CA2" w:rsidRPr="002843D7" w:rsidRDefault="00D20CA2" w:rsidP="002843D7">
      <w:pPr>
        <w:spacing w:after="160"/>
      </w:pPr>
    </w:p>
    <w:p w14:paraId="09E37297" w14:textId="3F80F892" w:rsidR="002843D7" w:rsidRPr="002843D7" w:rsidRDefault="002843D7" w:rsidP="002843D7">
      <w:pPr>
        <w:spacing w:after="160"/>
      </w:pPr>
      <w:r w:rsidRPr="002843D7">
        <w:t>Find </w:t>
      </w:r>
      <w:r w:rsidRPr="002843D7">
        <w:rPr>
          <w:i/>
          <w:iCs/>
        </w:rPr>
        <w:t>f</w:t>
      </w:r>
      <w:r w:rsidRPr="002843D7">
        <w:t> </w:t>
      </w:r>
      <w:r w:rsidRPr="002843D7">
        <w:rPr>
          <w:vertAlign w:val="superscript"/>
        </w:rPr>
        <w:t>(3)</w:t>
      </w:r>
      <w:r w:rsidRPr="002843D7">
        <w:t> (4) 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oMath>
    </w:p>
    <w:p w14:paraId="75AFD0FC" w14:textId="77777777" w:rsidR="002843D7" w:rsidRPr="002843D7" w:rsidRDefault="002843D7" w:rsidP="002843D7">
      <w:pPr>
        <w:spacing w:after="160"/>
      </w:pPr>
    </w:p>
    <w:p w14:paraId="3E345DC2" w14:textId="77777777" w:rsidR="00D20CA2" w:rsidRDefault="00D20CA2" w:rsidP="002843D7">
      <w:pPr>
        <w:spacing w:after="160"/>
      </w:pPr>
    </w:p>
    <w:p w14:paraId="024C1923" w14:textId="1CEB51BE" w:rsidR="000764D1" w:rsidRDefault="000764D1" w:rsidP="000764D1">
      <w:pPr>
        <w:pStyle w:val="Standard"/>
      </w:pPr>
      <w:r>
        <w:t xml:space="preserve">To differentiate parametric equations, we must use the chain rule.  </w:t>
      </w:r>
    </w:p>
    <w:p w14:paraId="3C6D1068" w14:textId="77777777" w:rsidR="000764D1" w:rsidRDefault="000764D1" w:rsidP="000764D1">
      <w:pPr>
        <w:pStyle w:val="Standard"/>
      </w:pPr>
      <w:r>
        <w:tab/>
        <w:t>If x = 2at</w:t>
      </w:r>
      <w:proofErr w:type="gramStart"/>
      <w:r>
        <w:rPr>
          <w:vertAlign w:val="superscript"/>
        </w:rPr>
        <w:t xml:space="preserve">2  </w:t>
      </w:r>
      <w:r>
        <w:t>and</w:t>
      </w:r>
      <w:proofErr w:type="gramEnd"/>
      <w:r>
        <w:t xml:space="preserve"> y = 4at, find </w:t>
      </w:r>
      <w:proofErr w:type="spellStart"/>
      <w:r>
        <w:t>dy</w:t>
      </w:r>
      <w:proofErr w:type="spellEnd"/>
      <w:r>
        <w:t>/dx</w:t>
      </w:r>
    </w:p>
    <w:p w14:paraId="3F1B4491" w14:textId="77777777" w:rsidR="000764D1" w:rsidRDefault="000764D1" w:rsidP="000764D1">
      <w:pPr>
        <w:pStyle w:val="Standard"/>
      </w:pPr>
    </w:p>
    <w:p w14:paraId="142256E7" w14:textId="77777777" w:rsidR="000764D1" w:rsidRDefault="000764D1" w:rsidP="000764D1">
      <w:pPr>
        <w:pStyle w:val="Standard"/>
      </w:pPr>
      <w:r>
        <w:rPr>
          <w:noProof/>
        </w:rPr>
        <w:drawing>
          <wp:anchor distT="0" distB="0" distL="114300" distR="114300" simplePos="0" relativeHeight="251659264" behindDoc="1" locked="0" layoutInCell="1" allowOverlap="1" wp14:anchorId="7455775E" wp14:editId="0DD14152">
            <wp:simplePos x="0" y="0"/>
            <wp:positionH relativeFrom="column">
              <wp:posOffset>3861435</wp:posOffset>
            </wp:positionH>
            <wp:positionV relativeFrom="paragraph">
              <wp:posOffset>15240</wp:posOffset>
            </wp:positionV>
            <wp:extent cx="2266950" cy="838200"/>
            <wp:effectExtent l="0" t="0" r="0" b="0"/>
            <wp:wrapTight wrapText="bothSides">
              <wp:wrapPolygon edited="0">
                <wp:start x="0" y="0"/>
                <wp:lineTo x="0" y="21109"/>
                <wp:lineTo x="21418" y="21109"/>
                <wp:lineTo x="21418" y="0"/>
                <wp:lineTo x="0" y="0"/>
              </wp:wrapPolygon>
            </wp:wrapTight>
            <wp:docPr id="2" name="Picture 2" descr="C:\Users\User\AppData\Local\Microsoft\Windows\INetCache\Content.MSO\D9484C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9484C5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838200"/>
                    </a:xfrm>
                    <a:prstGeom prst="rect">
                      <a:avLst/>
                    </a:prstGeom>
                    <a:noFill/>
                    <a:ln>
                      <a:noFill/>
                    </a:ln>
                  </pic:spPr>
                </pic:pic>
              </a:graphicData>
            </a:graphic>
          </wp:anchor>
        </w:drawing>
      </w:r>
    </w:p>
    <w:p w14:paraId="046CA8CC" w14:textId="77777777" w:rsidR="000764D1" w:rsidRDefault="000764D1" w:rsidP="000764D1">
      <w:pPr>
        <w:pStyle w:val="Standard"/>
      </w:pPr>
    </w:p>
    <w:p w14:paraId="57945B85" w14:textId="77777777" w:rsidR="000764D1" w:rsidRDefault="000764D1" w:rsidP="000764D1">
      <w:pPr>
        <w:pStyle w:val="Standard"/>
      </w:pPr>
      <w:r>
        <w:tab/>
        <w:t xml:space="preserve">Finding the second derivative is a little trickier.  Use  </w:t>
      </w:r>
    </w:p>
    <w:p w14:paraId="7187ED1B" w14:textId="77777777" w:rsidR="000764D1" w:rsidRDefault="000764D1" w:rsidP="000764D1">
      <w:pPr>
        <w:pStyle w:val="Standard"/>
      </w:pPr>
      <w:r>
        <w:t xml:space="preserve"> </w:t>
      </w:r>
    </w:p>
    <w:p w14:paraId="06A02550" w14:textId="77777777" w:rsidR="000764D1" w:rsidRDefault="000764D1" w:rsidP="000764D1">
      <w:pPr>
        <w:pStyle w:val="Standard"/>
      </w:pPr>
    </w:p>
    <w:p w14:paraId="48C43552" w14:textId="77777777" w:rsidR="000764D1" w:rsidRDefault="000764D1" w:rsidP="000764D1">
      <w:pPr>
        <w:pStyle w:val="Standard"/>
      </w:pPr>
    </w:p>
    <w:p w14:paraId="2A3E5AAA" w14:textId="77777777" w:rsidR="000764D1" w:rsidRDefault="000764D1" w:rsidP="000764D1">
      <w:pPr>
        <w:pStyle w:val="Standard"/>
      </w:pPr>
    </w:p>
    <w:p w14:paraId="3F55EBE0" w14:textId="77777777" w:rsidR="00D20CA2" w:rsidRDefault="00D20CA2" w:rsidP="000764D1">
      <w:pPr>
        <w:pStyle w:val="Standard"/>
      </w:pPr>
    </w:p>
    <w:p w14:paraId="5AE58761" w14:textId="77777777" w:rsidR="00D20CA2" w:rsidRDefault="00D20CA2" w:rsidP="000764D1">
      <w:pPr>
        <w:pStyle w:val="Standard"/>
      </w:pPr>
    </w:p>
    <w:p w14:paraId="3528F75D" w14:textId="5E46BDA0" w:rsidR="000764D1" w:rsidRDefault="000764D1" w:rsidP="000764D1">
      <w:pPr>
        <w:pStyle w:val="Standard"/>
      </w:pPr>
      <w:r>
        <w:t>Find the tangent line(s) to the parametric curve given by x = t</w:t>
      </w:r>
      <w:r>
        <w:rPr>
          <w:vertAlign w:val="superscript"/>
        </w:rPr>
        <w:t>5</w:t>
      </w:r>
      <w:r>
        <w:t xml:space="preserve"> – 4t</w:t>
      </w:r>
      <w:proofErr w:type="gramStart"/>
      <w:r>
        <w:rPr>
          <w:vertAlign w:val="superscript"/>
        </w:rPr>
        <w:t>3</w:t>
      </w:r>
      <w:r>
        <w:t xml:space="preserve"> ;</w:t>
      </w:r>
      <w:proofErr w:type="gramEnd"/>
      <w:r>
        <w:t xml:space="preserve"> y = t</w:t>
      </w:r>
      <w:r>
        <w:rPr>
          <w:vertAlign w:val="superscript"/>
        </w:rPr>
        <w:t>2</w:t>
      </w:r>
      <w:r>
        <w:t xml:space="preserve"> (graph</w:t>
      </w:r>
      <w:bookmarkStart w:id="1" w:name="eq0014pop"/>
      <w:bookmarkStart w:id="2" w:name="eq0014phspan"/>
      <w:bookmarkStart w:id="3" w:name="eq0014ph"/>
      <w:bookmarkStart w:id="4" w:name="eq0014"/>
      <w:bookmarkStart w:id="5" w:name="eq0014ph2"/>
      <w:bookmarkEnd w:id="1"/>
      <w:bookmarkEnd w:id="2"/>
      <w:bookmarkEnd w:id="3"/>
      <w:bookmarkEnd w:id="4"/>
      <w:bookmarkEnd w:id="5"/>
      <w:r>
        <w:t>) at (0,4). Then find its second derivative.</w:t>
      </w:r>
    </w:p>
    <w:p w14:paraId="7FA668D2" w14:textId="77777777" w:rsidR="000764D1" w:rsidRDefault="000764D1" w:rsidP="000764D1">
      <w:pPr>
        <w:pStyle w:val="Standard"/>
      </w:pPr>
    </w:p>
    <w:p w14:paraId="2E104FC7" w14:textId="10CA849D" w:rsidR="000764D1" w:rsidRDefault="000764D1" w:rsidP="000764D1">
      <w:pPr>
        <w:pStyle w:val="Standard"/>
      </w:pPr>
    </w:p>
    <w:p w14:paraId="444E309C" w14:textId="536C27A1" w:rsidR="00D20CA2" w:rsidRPr="00D20CA2" w:rsidRDefault="00D20CA2" w:rsidP="00D20CA2">
      <w:r w:rsidRPr="00D20CA2">
        <w:t>Given    x(t) = t</w:t>
      </w:r>
      <w:r w:rsidRPr="00D20CA2">
        <w:rPr>
          <w:vertAlign w:val="superscript"/>
        </w:rPr>
        <w:t>3</w:t>
      </w:r>
      <w:r w:rsidRPr="00D20CA2">
        <w:t>   y(t) = t</w:t>
      </w:r>
      <w:r w:rsidRPr="00D20CA2">
        <w:rPr>
          <w:vertAlign w:val="superscript"/>
        </w:rPr>
        <w:t>4</w:t>
      </w:r>
      <w:r w:rsidRPr="00D20CA2">
        <w:t>  </w:t>
      </w:r>
      <w:r>
        <w:t xml:space="preserve"> Find its first and second derivative</w:t>
      </w:r>
    </w:p>
    <w:p w14:paraId="41BE5471" w14:textId="6009FDFC" w:rsidR="000764D1" w:rsidRDefault="000764D1">
      <w:pPr>
        <w:spacing w:after="160"/>
      </w:pPr>
    </w:p>
    <w:p w14:paraId="47B81C1E" w14:textId="77777777" w:rsidR="00D20CA2" w:rsidRPr="00D20CA2" w:rsidRDefault="000764D1" w:rsidP="00D20CA2">
      <w:r>
        <w:br w:type="page"/>
      </w:r>
      <w:r w:rsidR="00D20CA2" w:rsidRPr="00D20CA2">
        <w:lastRenderedPageBreak/>
        <w:t xml:space="preserve">Now that we’ve found some higher order </w:t>
      </w:r>
      <w:proofErr w:type="gramStart"/>
      <w:r w:rsidR="00D20CA2" w:rsidRPr="00D20CA2">
        <w:t>derivatives</w:t>
      </w:r>
      <w:proofErr w:type="gramEnd"/>
      <w:r w:rsidR="00D20CA2" w:rsidRPr="00D20CA2">
        <w:t xml:space="preserve"> we should probably talk about an interpretation of the second derivative.</w:t>
      </w:r>
    </w:p>
    <w:p w14:paraId="25ABA238" w14:textId="529F48B2" w:rsidR="00D20CA2" w:rsidRPr="00D20CA2" w:rsidRDefault="00D20CA2" w:rsidP="00D20CA2">
      <w:r w:rsidRPr="00D20CA2">
        <w:t>If the position of an object is given by s(t) we know that the velocity is the first derivative of the position.</w:t>
      </w:r>
      <w:r>
        <w:t xml:space="preserve">  </w:t>
      </w:r>
      <w:r w:rsidRPr="00D20CA2">
        <w:t>v(t)</w:t>
      </w:r>
      <w:r>
        <w:t xml:space="preserve"> </w:t>
      </w:r>
      <w:r w:rsidRPr="00D20CA2">
        <w:t>=</w:t>
      </w:r>
      <w:r>
        <w:t xml:space="preserve"> </w:t>
      </w:r>
      <w:r w:rsidRPr="00D20CA2">
        <w:t>s′(t)</w:t>
      </w:r>
      <w:r>
        <w:t xml:space="preserve"> </w:t>
      </w:r>
    </w:p>
    <w:p w14:paraId="077F1F83" w14:textId="10E5EB59" w:rsidR="000764D1" w:rsidRDefault="00D20CA2" w:rsidP="00D20CA2">
      <w:r w:rsidRPr="00D20CA2">
        <w:t>The acceleration of the object is the first derivative of the velocity, but since this is the first derivative of the position function we can also think of the acceleration as the second derivative of the position function.</w:t>
      </w:r>
      <w:r>
        <w:t xml:space="preserve">  </w:t>
      </w:r>
      <w:r w:rsidRPr="00D20CA2">
        <w:t>a(t)</w:t>
      </w:r>
      <w:r>
        <w:t xml:space="preserve"> </w:t>
      </w:r>
      <w:r w:rsidRPr="00D20CA2">
        <w:t>=</w:t>
      </w:r>
      <w:r>
        <w:t xml:space="preserve"> </w:t>
      </w:r>
      <w:r w:rsidRPr="00D20CA2">
        <w:t>v′(t)</w:t>
      </w:r>
      <w:r>
        <w:t xml:space="preserve"> </w:t>
      </w:r>
      <w:r w:rsidRPr="00D20CA2">
        <w:t>=</w:t>
      </w:r>
      <w:r>
        <w:t xml:space="preserve"> </w:t>
      </w:r>
      <w:r w:rsidRPr="00D20CA2">
        <w:t>s′′(t)</w:t>
      </w:r>
    </w:p>
    <w:p w14:paraId="5F8272D9" w14:textId="3F48061B" w:rsidR="00D20CA2" w:rsidRDefault="00D20CA2" w:rsidP="00D20CA2"/>
    <w:p w14:paraId="7DFE319D" w14:textId="1BF446B6" w:rsidR="006C5131" w:rsidRDefault="006C5131" w:rsidP="006C5131">
      <w:pPr>
        <w:pStyle w:val="Standard"/>
        <w:jc w:val="center"/>
      </w:pPr>
      <w:proofErr w:type="gramStart"/>
      <w:r>
        <w:t>Derivative  Practice</w:t>
      </w:r>
      <w:proofErr w:type="gramEnd"/>
    </w:p>
    <w:p w14:paraId="1BC242C8" w14:textId="77777777" w:rsidR="006C5131" w:rsidRDefault="006C5131" w:rsidP="006C5131">
      <w:pPr>
        <w:pStyle w:val="Standard"/>
      </w:pPr>
      <w:r>
        <w:t>Take derivative of the following function f(x)</w:t>
      </w:r>
    </w:p>
    <w:p w14:paraId="0688B81E" w14:textId="77777777" w:rsidR="006C5131" w:rsidRDefault="006C5131" w:rsidP="006C5131">
      <w:pPr>
        <w:pStyle w:val="Standard"/>
      </w:pPr>
      <w:r>
        <w:t>1.  4x</w:t>
      </w:r>
      <w:r>
        <w:rPr>
          <w:vertAlign w:val="superscript"/>
        </w:rPr>
        <w:t>3</w:t>
      </w:r>
      <w:r>
        <w:t xml:space="preserve"> – 3x</w:t>
      </w:r>
      <w:r>
        <w:rPr>
          <w:vertAlign w:val="superscript"/>
        </w:rPr>
        <w:t>2</w:t>
      </w:r>
      <w:r>
        <w:t xml:space="preserve"> + 2x + e</w:t>
      </w:r>
      <w:r>
        <w:tab/>
      </w:r>
      <w:r>
        <w:tab/>
      </w:r>
      <w:r>
        <w:tab/>
        <w:t xml:space="preserve">2.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3</m:t>
            </m:r>
          </m:num>
          <m:den>
            <m:sSup>
              <m:sSupPr>
                <m:ctrlPr>
                  <w:rPr>
                    <w:rFonts w:ascii="Cambria Math" w:hAnsi="Cambria Math"/>
                  </w:rPr>
                </m:ctrlPr>
              </m:sSupPr>
              <m:e>
                <m:r>
                  <w:rPr>
                    <w:rFonts w:ascii="Cambria Math" w:hAnsi="Cambria Math"/>
                  </w:rPr>
                  <m:t>x</m:t>
                </m:r>
              </m:e>
              <m:sup>
                <m:r>
                  <w:rPr>
                    <w:rFonts w:ascii="Cambria Math" w:hAnsi="Cambria Math"/>
                  </w:rPr>
                  <m:t>2</m:t>
                </m:r>
              </m:sup>
            </m:sSup>
          </m:den>
        </m:f>
      </m:oMath>
      <w:r>
        <w:tab/>
      </w:r>
      <w:r>
        <w:tab/>
      </w:r>
      <w:r>
        <w:tab/>
      </w:r>
      <w:r>
        <w:tab/>
        <w:t>3.  -3(2x</w:t>
      </w:r>
      <w:r>
        <w:rPr>
          <w:vertAlign w:val="superscript"/>
        </w:rPr>
        <w:t>2</w:t>
      </w:r>
      <w:r>
        <w:t xml:space="preserve"> -5x + 1)</w:t>
      </w:r>
    </w:p>
    <w:p w14:paraId="460C18FC" w14:textId="77777777" w:rsidR="006C5131" w:rsidRDefault="006C5131" w:rsidP="006C5131">
      <w:pPr>
        <w:pStyle w:val="Standard"/>
      </w:pPr>
      <w:r>
        <w:t xml:space="preserve"> </w:t>
      </w:r>
    </w:p>
    <w:p w14:paraId="59275D54" w14:textId="77777777" w:rsidR="006C5131" w:rsidRDefault="006C5131" w:rsidP="006C5131">
      <w:pPr>
        <w:pStyle w:val="Standard"/>
      </w:pPr>
    </w:p>
    <w:p w14:paraId="56343AED" w14:textId="77777777" w:rsidR="006C5131" w:rsidRDefault="006C5131" w:rsidP="006C5131">
      <w:pPr>
        <w:pStyle w:val="Standard"/>
      </w:pPr>
      <w:r>
        <w:t xml:space="preserve">4.  </w:t>
      </w:r>
      <m:oMath>
        <m:rad>
          <m:radPr>
            <m:degHide m:val="1"/>
            <m:ctrlPr>
              <w:rPr>
                <w:rFonts w:ascii="Cambria Math" w:hAnsi="Cambria Math"/>
              </w:rPr>
            </m:ctrlPr>
          </m:radPr>
          <m:deg/>
          <m:e>
            <m:r>
              <w:rPr>
                <w:rFonts w:ascii="Cambria Math" w:hAnsi="Cambria Math"/>
              </w:rPr>
              <m:t>x</m:t>
            </m:r>
          </m:e>
        </m:ra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x</m:t>
                </m:r>
              </m:e>
            </m:rad>
          </m:den>
        </m:f>
      </m:oMath>
      <w:r>
        <w:tab/>
      </w:r>
      <w:r>
        <w:tab/>
      </w:r>
      <w:r>
        <w:tab/>
      </w:r>
      <w:r>
        <w:tab/>
        <w:t xml:space="preserve">5.  </w:t>
      </w:r>
      <m:oMath>
        <m:f>
          <m:fPr>
            <m:ctrlPr>
              <w:rPr>
                <w:rFonts w:ascii="Cambria Math" w:hAnsi="Cambria Math"/>
              </w:rPr>
            </m:ctrlPr>
          </m:fPr>
          <m:num>
            <m:r>
              <w:rPr>
                <w:rFonts w:ascii="Cambria Math" w:hAnsi="Cambria Math"/>
              </w:rPr>
              <m:t>x+1</m:t>
            </m:r>
          </m:num>
          <m:den>
            <m:r>
              <w:rPr>
                <w:rFonts w:ascii="Cambria Math" w:hAnsi="Cambria Math"/>
              </w:rPr>
              <m:t>x-2</m:t>
            </m:r>
          </m:den>
        </m:f>
      </m:oMath>
      <w:r>
        <w:tab/>
      </w:r>
      <w:r>
        <w:tab/>
      </w:r>
      <w:r>
        <w:tab/>
      </w:r>
      <w:r>
        <w:tab/>
      </w:r>
      <w:r>
        <w:tab/>
        <w:t xml:space="preserve">6.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num>
          <m:den>
            <m:sSup>
              <m:sSupPr>
                <m:ctrlPr>
                  <w:rPr>
                    <w:rFonts w:ascii="Cambria Math" w:hAnsi="Cambria Math"/>
                  </w:rPr>
                </m:ctrlPr>
              </m:sSupPr>
              <m:e>
                <m:r>
                  <w:rPr>
                    <w:rFonts w:ascii="Cambria Math" w:hAnsi="Cambria Math"/>
                  </w:rPr>
                  <m:t>x</m:t>
                </m:r>
              </m:e>
              <m:sup>
                <m:r>
                  <w:rPr>
                    <w:rFonts w:ascii="Cambria Math" w:hAnsi="Cambria Math"/>
                  </w:rPr>
                  <m:t>2</m:t>
                </m:r>
              </m:sup>
            </m:sSup>
          </m:den>
        </m:f>
      </m:oMath>
    </w:p>
    <w:p w14:paraId="2CC58704" w14:textId="77777777" w:rsidR="006C5131" w:rsidRDefault="006C5131" w:rsidP="006C5131">
      <w:pPr>
        <w:pStyle w:val="Standard"/>
      </w:pPr>
      <w:r>
        <w:t xml:space="preserve"> </w:t>
      </w:r>
    </w:p>
    <w:p w14:paraId="30D97407" w14:textId="77777777" w:rsidR="006C5131" w:rsidRDefault="006C5131" w:rsidP="006C5131">
      <w:pPr>
        <w:pStyle w:val="Standard"/>
      </w:pPr>
    </w:p>
    <w:p w14:paraId="214506A3" w14:textId="77777777" w:rsidR="006C5131" w:rsidRDefault="006C5131" w:rsidP="006C5131">
      <w:pPr>
        <w:pStyle w:val="Standard"/>
      </w:pPr>
      <w:r>
        <w:t xml:space="preserve">7.  </w:t>
      </w:r>
      <m:oMath>
        <m:rad>
          <m:radPr>
            <m:degHide m:val="1"/>
            <m:ctrlPr>
              <w:rPr>
                <w:rFonts w:ascii="Cambria Math" w:hAnsi="Cambria Math"/>
              </w:rPr>
            </m:ctrlPr>
          </m:radPr>
          <m:deg/>
          <m:e>
            <m:r>
              <w:rPr>
                <w:rFonts w:ascii="Cambria Math" w:hAnsi="Cambria Math"/>
              </w:rPr>
              <m:t>x</m:t>
            </m:r>
          </m:e>
        </m:rad>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oMath>
      <w:r>
        <w:tab/>
      </w:r>
      <w:r>
        <w:tab/>
      </w:r>
      <w:r>
        <w:tab/>
        <w:t xml:space="preserve">8.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den>
        </m:f>
      </m:oMath>
      <w:r>
        <w:tab/>
      </w:r>
      <w:r>
        <w:tab/>
      </w:r>
      <w:r>
        <w:tab/>
      </w:r>
      <w:r>
        <w:tab/>
        <w:t xml:space="preserve">9.  </w:t>
      </w:r>
      <m:oMath>
        <m:f>
          <m:fPr>
            <m:ctrlPr>
              <w:rPr>
                <w:rFonts w:ascii="Cambria Math" w:hAnsi="Cambria Math"/>
              </w:rPr>
            </m:ctrlPr>
          </m:fPr>
          <m:num>
            <m:sSup>
              <m:sSupPr>
                <m:ctrlPr>
                  <w:rPr>
                    <w:rFonts w:ascii="Cambria Math" w:hAnsi="Cambria Math"/>
                  </w:rPr>
                </m:ctrlPr>
              </m:sSupPr>
              <m:e>
                <m:r>
                  <w:rPr>
                    <w:rFonts w:ascii="Cambria Math" w:hAnsi="Cambria Math"/>
                  </w:rPr>
                  <m:t>e</m:t>
                </m:r>
              </m:e>
              <m:sup>
                <m:r>
                  <w:rPr>
                    <w:rFonts w:ascii="Cambria Math" w:hAnsi="Cambria Math"/>
                  </w:rPr>
                  <m:t>x</m:t>
                </m:r>
              </m:sup>
            </m:sSup>
          </m:num>
          <m:den>
            <m:sSup>
              <m:sSupPr>
                <m:ctrlPr>
                  <w:rPr>
                    <w:rFonts w:ascii="Cambria Math" w:hAnsi="Cambria Math"/>
                  </w:rPr>
                </m:ctrlPr>
              </m:sSupPr>
              <m:e>
                <m:r>
                  <w:rPr>
                    <w:rFonts w:ascii="Cambria Math" w:hAnsi="Cambria Math"/>
                  </w:rPr>
                  <m:t>e</m:t>
                </m:r>
              </m:e>
              <m:sup>
                <m:r>
                  <w:rPr>
                    <w:rFonts w:ascii="Cambria Math" w:hAnsi="Cambria Math"/>
                  </w:rPr>
                  <m:t>x</m:t>
                </m:r>
              </m:sup>
            </m:sSup>
            <m:r>
              <w:rPr>
                <w:rFonts w:ascii="Cambria Math" w:hAnsi="Cambria Math"/>
              </w:rPr>
              <m:t>-1</m:t>
            </m:r>
          </m:den>
        </m:f>
      </m:oMath>
    </w:p>
    <w:p w14:paraId="701C69BD" w14:textId="77777777" w:rsidR="006C5131" w:rsidRDefault="006C5131" w:rsidP="006C5131">
      <w:pPr>
        <w:pStyle w:val="Standard"/>
      </w:pPr>
      <w:r>
        <w:t xml:space="preserve"> </w:t>
      </w:r>
    </w:p>
    <w:p w14:paraId="0D115F4A" w14:textId="77777777" w:rsidR="006C5131" w:rsidRDefault="006C5131" w:rsidP="006C5131">
      <w:pPr>
        <w:pStyle w:val="Standard"/>
      </w:pPr>
    </w:p>
    <w:p w14:paraId="6E815573" w14:textId="77777777" w:rsidR="006C5131" w:rsidRDefault="006C5131" w:rsidP="006C5131">
      <w:pPr>
        <w:pStyle w:val="Standard"/>
      </w:pPr>
      <w:r>
        <w:t xml:space="preserve">10.  </w:t>
      </w:r>
      <m:oMath>
        <m:f>
          <m:fPr>
            <m:ctrlPr>
              <w:rPr>
                <w:rFonts w:ascii="Cambria Math" w:hAnsi="Cambria Math"/>
              </w:rPr>
            </m:ctrlPr>
          </m:fPr>
          <m:num>
            <m:r>
              <w:rPr>
                <w:rFonts w:ascii="Cambria Math" w:hAnsi="Cambria Math"/>
              </w:rPr>
              <m:t>2</m:t>
            </m:r>
          </m:num>
          <m:den>
            <m:rad>
              <m:radPr>
                <m:degHide m:val="1"/>
                <m:ctrlPr>
                  <w:rPr>
                    <w:rFonts w:ascii="Cambria Math" w:hAnsi="Cambria Math"/>
                  </w:rPr>
                </m:ctrlPr>
              </m:radPr>
              <m:deg/>
              <m:e>
                <m:r>
                  <w:rPr>
                    <w:rFonts w:ascii="Cambria Math" w:hAnsi="Cambria Math"/>
                  </w:rPr>
                  <m:t>x</m:t>
                </m:r>
              </m:e>
            </m:rad>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x</m:t>
                </m:r>
              </m:e>
            </m:rad>
          </m:num>
          <m:den>
            <m:r>
              <w:rPr>
                <w:rFonts w:ascii="Cambria Math" w:hAnsi="Cambria Math"/>
              </w:rPr>
              <m:t>2</m:t>
            </m:r>
          </m:den>
        </m:f>
      </m:oMath>
      <w:r>
        <w:tab/>
      </w:r>
      <w:r>
        <w:tab/>
      </w:r>
      <w:r>
        <w:tab/>
      </w:r>
      <w:r>
        <w:tab/>
        <w:t xml:space="preserve">11.  </w:t>
      </w:r>
      <m:oMath>
        <m:f>
          <m:fPr>
            <m:ctrlPr>
              <w:rPr>
                <w:rFonts w:ascii="Cambria Math" w:hAnsi="Cambria Math"/>
              </w:rPr>
            </m:ctrlPr>
          </m:fPr>
          <m:num>
            <m:r>
              <m:rPr>
                <m:sty m:val="p"/>
              </m:rPr>
              <w:rPr>
                <w:rFonts w:ascii="Cambria Math" w:hAnsi="Cambria Math"/>
              </w:rPr>
              <m:t>2x</m:t>
            </m:r>
          </m:num>
          <m:den>
            <m:r>
              <w:rPr>
                <w:rFonts w:ascii="Cambria Math" w:hAnsi="Cambria Math"/>
              </w:rPr>
              <m:t>x-1</m:t>
            </m:r>
          </m:den>
        </m:f>
      </m:oMath>
      <w:r>
        <w:tab/>
      </w:r>
      <w:r>
        <w:tab/>
      </w:r>
      <w:r>
        <w:tab/>
      </w:r>
      <w:r>
        <w:tab/>
      </w:r>
      <w:proofErr w:type="gramStart"/>
      <w:r>
        <w:t>12.  (</w:t>
      </w:r>
      <w:proofErr w:type="gramEnd"/>
      <w:r>
        <w:t>3x -2)(2x + 1)</w:t>
      </w:r>
    </w:p>
    <w:p w14:paraId="72B80620" w14:textId="77777777" w:rsidR="006C5131" w:rsidRDefault="006C5131" w:rsidP="006C5131">
      <w:pPr>
        <w:pStyle w:val="Standard"/>
      </w:pPr>
      <w:r>
        <w:t xml:space="preserve"> </w:t>
      </w:r>
    </w:p>
    <w:p w14:paraId="18CFE274" w14:textId="77777777" w:rsidR="006C5131" w:rsidRDefault="006C5131" w:rsidP="006C5131">
      <w:pPr>
        <w:pStyle w:val="Standard"/>
      </w:pPr>
    </w:p>
    <w:p w14:paraId="7A2F341C" w14:textId="77777777" w:rsidR="006C5131" w:rsidRDefault="006C5131" w:rsidP="006C5131">
      <w:pPr>
        <w:pStyle w:val="Standard"/>
      </w:pPr>
      <w:r>
        <w:t xml:space="preserve">13.  </w:t>
      </w:r>
      <m:oMath>
        <m:sSup>
          <m:sSupPr>
            <m:ctrlPr>
              <w:rPr>
                <w:rFonts w:ascii="Cambria Math" w:hAnsi="Cambria Math"/>
              </w:rPr>
            </m:ctrlPr>
          </m:sSupPr>
          <m:e>
            <m:r>
              <m:rPr>
                <m:sty m:val="p"/>
              </m:rPr>
              <w:rPr>
                <w:rFonts w:ascii="Cambria Math" w:hAnsi="Cambria Math"/>
              </w:rPr>
              <m:t>5x</m:t>
            </m:r>
          </m:e>
          <m:sup>
            <m:r>
              <w:rPr>
                <w:rFonts w:ascii="Cambria Math" w:hAnsi="Cambria Math"/>
              </w:rPr>
              <m:t>2</m:t>
            </m:r>
          </m:sup>
        </m:sSup>
        <m:r>
          <w:rPr>
            <w:rFonts w:ascii="Cambria Math" w:hAnsi="Cambria Math"/>
          </w:rPr>
          <m:t>-5</m:t>
        </m:r>
        <m:rad>
          <m:radPr>
            <m:degHide m:val="1"/>
            <m:ctrlPr>
              <w:rPr>
                <w:rFonts w:ascii="Cambria Math" w:hAnsi="Cambria Math"/>
              </w:rPr>
            </m:ctrlPr>
          </m:radPr>
          <m:deg/>
          <m:e>
            <m:r>
              <w:rPr>
                <w:rFonts w:ascii="Cambria Math" w:hAnsi="Cambria Math"/>
              </w:rPr>
              <m:t>x</m:t>
            </m:r>
          </m:e>
        </m:rad>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x</m:t>
            </m:r>
          </m:den>
        </m:f>
      </m:oMath>
      <w:r>
        <w:tab/>
      </w:r>
      <w:r>
        <w:tab/>
      </w:r>
      <w:r>
        <w:tab/>
        <w:t xml:space="preserve">14.  </w:t>
      </w:r>
      <m:oMath>
        <m:f>
          <m:fPr>
            <m:ctrlPr>
              <w:rPr>
                <w:rFonts w:ascii="Cambria Math" w:hAnsi="Cambria Math"/>
              </w:rPr>
            </m:ctrlPr>
          </m:fPr>
          <m:num>
            <m:rad>
              <m:radPr>
                <m:degHide m:val="1"/>
                <m:ctrlPr>
                  <w:rPr>
                    <w:rFonts w:ascii="Cambria Math" w:hAnsi="Cambria Math"/>
                  </w:rPr>
                </m:ctrlPr>
              </m:radPr>
              <m:deg/>
              <m:e>
                <m:r>
                  <w:rPr>
                    <w:rFonts w:ascii="Cambria Math" w:hAnsi="Cambria Math"/>
                  </w:rPr>
                  <m:t>x</m:t>
                </m:r>
              </m:e>
            </m:rad>
          </m:num>
          <m:den>
            <m:rad>
              <m:radPr>
                <m:degHide m:val="1"/>
                <m:ctrlPr>
                  <w:rPr>
                    <w:rFonts w:ascii="Cambria Math" w:hAnsi="Cambria Math"/>
                  </w:rPr>
                </m:ctrlPr>
              </m:radPr>
              <m:deg/>
              <m:e>
                <m:r>
                  <w:rPr>
                    <w:rFonts w:ascii="Cambria Math" w:hAnsi="Cambria Math"/>
                  </w:rPr>
                  <m:t>x</m:t>
                </m:r>
              </m:e>
            </m:rad>
            <m:r>
              <w:rPr>
                <w:rFonts w:ascii="Cambria Math" w:hAnsi="Cambria Math"/>
              </w:rPr>
              <m:t>-1</m:t>
            </m:r>
          </m:den>
        </m:f>
      </m:oMath>
      <w:r>
        <w:tab/>
      </w:r>
      <w:r>
        <w:tab/>
      </w:r>
      <w:r>
        <w:tab/>
      </w:r>
      <w:r>
        <w:tab/>
        <w:t xml:space="preserve">15.   </w:t>
      </w:r>
      <m:oMath>
        <m:f>
          <m:fPr>
            <m:ctrlPr>
              <w:rPr>
                <w:rFonts w:ascii="Cambria Math" w:hAnsi="Cambria Math"/>
              </w:rPr>
            </m:ctrlPr>
          </m:fPr>
          <m:num>
            <m:sSup>
              <m:sSupPr>
                <m:ctrlPr>
                  <w:rPr>
                    <w:rFonts w:ascii="Cambria Math" w:hAnsi="Cambria Math"/>
                  </w:rPr>
                </m:ctrlPr>
              </m:sSupPr>
              <m:e>
                <m:r>
                  <w:rPr>
                    <w:rFonts w:ascii="Cambria Math" w:hAnsi="Cambria Math"/>
                  </w:rPr>
                  <m:t>e</m:t>
                </m:r>
              </m:e>
              <m:sup>
                <m:r>
                  <w:rPr>
                    <w:rFonts w:ascii="Cambria Math" w:hAnsi="Cambria Math"/>
                  </w:rPr>
                  <m:t>x</m:t>
                </m:r>
              </m:sup>
            </m:sSup>
          </m:num>
          <m:den>
            <m:r>
              <w:rPr>
                <w:rFonts w:ascii="Cambria Math" w:hAnsi="Cambria Math"/>
              </w:rPr>
              <m:t>x</m:t>
            </m:r>
          </m:den>
        </m:f>
      </m:oMath>
    </w:p>
    <w:p w14:paraId="7FEF0A4F" w14:textId="77777777" w:rsidR="006C5131" w:rsidRDefault="006C5131" w:rsidP="006C5131">
      <w:pPr>
        <w:pStyle w:val="Standard"/>
      </w:pPr>
    </w:p>
    <w:p w14:paraId="106B6785" w14:textId="77777777" w:rsidR="006C5131" w:rsidRDefault="006C5131" w:rsidP="006C5131">
      <w:pPr>
        <w:pStyle w:val="Standard"/>
      </w:pPr>
    </w:p>
    <w:p w14:paraId="036F25AC" w14:textId="77777777" w:rsidR="006C5131" w:rsidRDefault="006C5131" w:rsidP="006C5131">
      <w:pPr>
        <w:pStyle w:val="Standard"/>
      </w:pPr>
      <w:r>
        <w:t xml:space="preserve">16.  </w:t>
      </w:r>
      <m:oMath>
        <m:r>
          <w:rPr>
            <w:rFonts w:ascii="Cambria Math" w:hAnsi="Cambria Math"/>
          </w:rPr>
          <m:t>6</m:t>
        </m:r>
        <m:sSup>
          <m:sSupPr>
            <m:ctrlPr>
              <w:rPr>
                <w:rFonts w:ascii="Cambria Math" w:hAnsi="Cambria Math"/>
              </w:rPr>
            </m:ctrlPr>
          </m:sSupPr>
          <m:e>
            <m:r>
              <w:rPr>
                <w:rFonts w:ascii="Cambria Math" w:hAnsi="Cambria Math"/>
              </w:rPr>
              <m:t>x</m:t>
            </m:r>
          </m:e>
          <m:sup>
            <m:f>
              <m:fPr>
                <m:ctrlPr>
                  <w:rPr>
                    <w:rFonts w:ascii="Cambria Math" w:hAnsi="Cambria Math"/>
                  </w:rPr>
                </m:ctrlPr>
              </m:fPr>
              <m:num>
                <m:r>
                  <w:rPr>
                    <w:rFonts w:ascii="Cambria Math" w:hAnsi="Cambria Math"/>
                  </w:rPr>
                  <m:t>-3</m:t>
                </m:r>
              </m:num>
              <m:den>
                <m:r>
                  <w:rPr>
                    <w:rFonts w:ascii="Cambria Math" w:hAnsi="Cambria Math"/>
                  </w:rPr>
                  <m:t>2</m:t>
                </m:r>
              </m:den>
            </m:f>
          </m:sup>
        </m:sSup>
        <m:r>
          <w:rPr>
            <w:rFonts w:ascii="Cambria Math" w:hAnsi="Cambria Math"/>
          </w:rPr>
          <m:t>+</m:t>
        </m:r>
        <m:sSup>
          <m:sSupPr>
            <m:ctrlPr>
              <w:rPr>
                <w:rFonts w:ascii="Cambria Math" w:hAnsi="Cambria Math"/>
              </w:rPr>
            </m:ctrlPr>
          </m:sSupPr>
          <m:e>
            <m:r>
              <m:rPr>
                <m:sty m:val="p"/>
              </m:rPr>
              <w:rPr>
                <w:rFonts w:ascii="Cambria Math" w:hAnsi="Cambria Math"/>
              </w:rPr>
              <m:t>7x</m:t>
            </m:r>
          </m:e>
          <m:sup>
            <m:f>
              <m:fPr>
                <m:ctrlPr>
                  <w:rPr>
                    <w:rFonts w:ascii="Cambria Math" w:hAnsi="Cambria Math"/>
                  </w:rPr>
                </m:ctrlPr>
              </m:fPr>
              <m:num>
                <m:r>
                  <w:rPr>
                    <w:rFonts w:ascii="Cambria Math" w:hAnsi="Cambria Math"/>
                  </w:rPr>
                  <m:t>1</m:t>
                </m:r>
              </m:num>
              <m:den>
                <m:r>
                  <w:rPr>
                    <w:rFonts w:ascii="Cambria Math" w:hAnsi="Cambria Math"/>
                  </w:rPr>
                  <m:t>5</m:t>
                </m:r>
              </m:den>
            </m:f>
          </m:sup>
        </m:sSup>
        <m:r>
          <w:rPr>
            <w:rFonts w:ascii="Cambria Math" w:hAnsi="Cambria Math"/>
          </w:rPr>
          <m:t>+1</m:t>
        </m:r>
      </m:oMath>
      <w:r>
        <w:tab/>
      </w:r>
      <w:r>
        <w:tab/>
      </w:r>
      <w:r>
        <w:tab/>
        <w:t xml:space="preserve">17.  </w:t>
      </w:r>
      <m:oMath>
        <m:f>
          <m:fPr>
            <m:ctrlPr>
              <w:rPr>
                <w:rFonts w:ascii="Cambria Math" w:hAnsi="Cambria Math"/>
              </w:rPr>
            </m:ctrlPr>
          </m:fPr>
          <m:num>
            <m:r>
              <w:rPr>
                <w:rFonts w:ascii="Cambria Math" w:hAnsi="Cambria Math"/>
              </w:rPr>
              <m:t>-7</m:t>
            </m:r>
          </m:num>
          <m:den>
            <m:r>
              <w:rPr>
                <w:rFonts w:ascii="Cambria Math" w:hAnsi="Cambria Math"/>
              </w:rPr>
              <m:t>1-</m:t>
            </m:r>
            <m:sSup>
              <m:sSupPr>
                <m:ctrlPr>
                  <w:rPr>
                    <w:rFonts w:ascii="Cambria Math" w:hAnsi="Cambria Math"/>
                  </w:rPr>
                </m:ctrlPr>
              </m:sSupPr>
              <m:e>
                <m:r>
                  <w:rPr>
                    <w:rFonts w:ascii="Cambria Math" w:hAnsi="Cambria Math"/>
                  </w:rPr>
                  <m:t>x</m:t>
                </m:r>
              </m:e>
              <m:sup>
                <m:r>
                  <w:rPr>
                    <w:rFonts w:ascii="Cambria Math" w:hAnsi="Cambria Math"/>
                  </w:rPr>
                  <m:t>3</m:t>
                </m:r>
              </m:sup>
            </m:sSup>
          </m:den>
        </m:f>
      </m:oMath>
      <w:r>
        <w:tab/>
      </w:r>
      <w:r>
        <w:tab/>
      </w:r>
      <w:r>
        <w:tab/>
      </w:r>
      <w:r>
        <w:tab/>
        <w:t xml:space="preserve">18.  </w:t>
      </w:r>
      <m:oMath>
        <m:f>
          <m:fPr>
            <m:ctrlPr>
              <w:rPr>
                <w:rFonts w:ascii="Cambria Math" w:hAnsi="Cambria Math"/>
              </w:rPr>
            </m:ctrlPr>
          </m:fPr>
          <m:num>
            <m:r>
              <w:rPr>
                <w:rFonts w:ascii="Cambria Math" w:hAnsi="Cambria Math"/>
              </w:rPr>
              <m:t>4</m:t>
            </m:r>
          </m:num>
          <m:den>
            <m:r>
              <w:rPr>
                <w:rFonts w:ascii="Cambria Math" w:hAnsi="Cambria Math"/>
              </w:rPr>
              <m:t>3</m:t>
            </m:r>
          </m:den>
        </m:f>
        <m:sSup>
          <m:sSupPr>
            <m:ctrlPr>
              <w:rPr>
                <w:rFonts w:ascii="Cambria Math" w:hAnsi="Cambria Math"/>
              </w:rPr>
            </m:ctrlPr>
          </m:sSupPr>
          <m:e>
            <m:r>
              <w:rPr>
                <w:rFonts w:ascii="Cambria Math" w:hAnsi="Cambria Math"/>
              </w:rPr>
              <m:t>x</m:t>
            </m:r>
          </m:e>
          <m:sup>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-π</m:t>
            </m:r>
          </m:sup>
        </m:sSup>
      </m:oMath>
    </w:p>
    <w:p w14:paraId="5A04EE7B" w14:textId="77777777" w:rsidR="006C5131" w:rsidRDefault="006C5131" w:rsidP="006C5131">
      <w:pPr>
        <w:pStyle w:val="Standard"/>
      </w:pPr>
      <w:r>
        <w:t xml:space="preserve"> </w:t>
      </w:r>
    </w:p>
    <w:p w14:paraId="0A3DCAF7" w14:textId="77777777" w:rsidR="006C5131" w:rsidRDefault="006C5131" w:rsidP="006C5131">
      <w:pPr>
        <w:pStyle w:val="Standard"/>
      </w:pPr>
    </w:p>
    <w:p w14:paraId="7FA016E1" w14:textId="77777777" w:rsidR="006C5131" w:rsidRDefault="006C5131" w:rsidP="006C5131">
      <w:pPr>
        <w:pStyle w:val="Standard"/>
      </w:pPr>
      <w:r>
        <w:t xml:space="preserve">19.  </w:t>
      </w:r>
      <m:oMath>
        <m:f>
          <m:fPr>
            <m:ctrlPr>
              <w:rPr>
                <w:rFonts w:ascii="Cambria Math" w:hAnsi="Cambria Math"/>
              </w:rPr>
            </m:ctrlPr>
          </m:fPr>
          <m:num>
            <m:r>
              <w:rPr>
                <w:rFonts w:ascii="Cambria Math" w:hAnsi="Cambria Math"/>
              </w:rPr>
              <m:t>1</m:t>
            </m:r>
          </m:num>
          <m:den>
            <m:r>
              <m:rPr>
                <m:sty m:val="p"/>
              </m:rPr>
              <w:rPr>
                <w:rFonts w:ascii="Cambria Math" w:hAnsi="Cambria Math"/>
              </w:rPr>
              <m:t>7x</m:t>
            </m:r>
          </m:den>
        </m:f>
      </m:oMath>
      <w:r>
        <w:tab/>
      </w:r>
      <w:r>
        <w:tab/>
      </w:r>
      <w:r>
        <w:tab/>
      </w:r>
      <w:r>
        <w:tab/>
      </w:r>
      <w:r>
        <w:tab/>
        <w:t xml:space="preserve">20.  </w:t>
      </w:r>
      <m:oMath>
        <m:r>
          <w:rPr>
            <w:rFonts w:ascii="Cambria Math" w:hAnsi="Cambria Math"/>
          </w:rPr>
          <m:t>2</m:t>
        </m:r>
        <m:sSup>
          <m:sSupPr>
            <m:ctrlPr>
              <w:rPr>
                <w:rFonts w:ascii="Cambria Math" w:hAnsi="Cambria Math"/>
              </w:rPr>
            </m:ctrlPr>
          </m:sSupPr>
          <m:e>
            <m:r>
              <w:rPr>
                <w:rFonts w:ascii="Cambria Math" w:hAnsi="Cambria Math"/>
              </w:rPr>
              <m:t>x</m:t>
            </m:r>
          </m:e>
          <m:sup>
            <m:f>
              <m:fPr>
                <m:ctrlPr>
                  <w:rPr>
                    <w:rFonts w:ascii="Cambria Math" w:hAnsi="Cambria Math"/>
                  </w:rPr>
                </m:ctrlPr>
              </m:fPr>
              <m:num>
                <m:r>
                  <w:rPr>
                    <w:rFonts w:ascii="Cambria Math" w:hAnsi="Cambria Math"/>
                  </w:rPr>
                  <m:t>1</m:t>
                </m:r>
              </m:num>
              <m:den>
                <m:r>
                  <w:rPr>
                    <w:rFonts w:ascii="Cambria Math" w:hAnsi="Cambria Math"/>
                  </w:rPr>
                  <m:t>x</m:t>
                </m:r>
              </m:den>
            </m:f>
            <m:r>
              <w:rPr>
                <w:rFonts w:ascii="Cambria Math" w:hAnsi="Cambria Math"/>
              </w:rPr>
              <m:t>-e</m:t>
            </m:r>
          </m:sup>
        </m:sSup>
      </m:oMath>
      <w:r>
        <w:tab/>
      </w:r>
      <w:r>
        <w:tab/>
      </w:r>
      <w:r>
        <w:tab/>
      </w:r>
      <w:r>
        <w:tab/>
        <w:t xml:space="preserve">21.  </w:t>
      </w:r>
      <m:oMath>
        <m:sSup>
          <m:sSupPr>
            <m:ctrlPr>
              <w:rPr>
                <w:rFonts w:ascii="Cambria Math" w:hAnsi="Cambria Math"/>
              </w:rPr>
            </m:ctrlPr>
          </m:sSupPr>
          <m:e>
            <m:r>
              <w:rPr>
                <w:rFonts w:ascii="Cambria Math" w:hAnsi="Cambria Math"/>
              </w:rPr>
              <m:t>e</m:t>
            </m:r>
          </m:e>
          <m:sup>
            <m:r>
              <m:rPr>
                <m:sty m:val="p"/>
              </m:rPr>
              <w:rPr>
                <w:rFonts w:ascii="Cambria Math" w:hAnsi="Cambria Math"/>
              </w:rPr>
              <m:t>ln</m:t>
            </m:r>
            <m:sSup>
              <m:sSupPr>
                <m:ctrlPr>
                  <w:rPr>
                    <w:rFonts w:ascii="Cambria Math" w:hAnsi="Cambria Math"/>
                  </w:rPr>
                </m:ctrlPr>
              </m:sSupPr>
              <m:e>
                <m:r>
                  <w:rPr>
                    <w:rFonts w:ascii="Cambria Math" w:hAnsi="Cambria Math"/>
                  </w:rPr>
                  <m:t>x</m:t>
                </m:r>
              </m:e>
              <m:sup>
                <m:r>
                  <w:rPr>
                    <w:rFonts w:ascii="Cambria Math" w:hAnsi="Cambria Math"/>
                  </w:rPr>
                  <m:t>2</m:t>
                </m:r>
              </m:sup>
            </m:sSup>
          </m:sup>
        </m:sSup>
        <m:r>
          <w:rPr>
            <w:rFonts w:ascii="Cambria Math" w:hAnsi="Cambria Math"/>
          </w:rPr>
          <m:t>-</m:t>
        </m:r>
        <m:sSup>
          <m:sSupPr>
            <m:ctrlPr>
              <w:rPr>
                <w:rFonts w:ascii="Cambria Math" w:hAnsi="Cambria Math"/>
              </w:rPr>
            </m:ctrlPr>
          </m:sSupPr>
          <m:e>
            <m:r>
              <m:rPr>
                <m:sty m:val="p"/>
              </m:rPr>
              <w:rPr>
                <w:rFonts w:ascii="Cambria Math" w:hAnsi="Cambria Math"/>
              </w:rPr>
              <m:t>3x</m:t>
            </m:r>
          </m:e>
          <m:sup>
            <m:r>
              <w:rPr>
                <w:rFonts w:ascii="Cambria Math" w:hAnsi="Cambria Math"/>
              </w:rPr>
              <m:t>-7</m:t>
            </m:r>
          </m:sup>
        </m:sSup>
      </m:oMath>
    </w:p>
    <w:p w14:paraId="3B9ABBEF" w14:textId="77777777" w:rsidR="006C5131" w:rsidRDefault="006C5131" w:rsidP="006C5131">
      <w:pPr>
        <w:pStyle w:val="Standard"/>
      </w:pPr>
    </w:p>
    <w:p w14:paraId="3A28A5F4" w14:textId="77777777" w:rsidR="006C5131" w:rsidRDefault="006C5131" w:rsidP="006C5131">
      <w:pPr>
        <w:pStyle w:val="Standard"/>
      </w:pPr>
    </w:p>
    <w:p w14:paraId="44734B38" w14:textId="77777777" w:rsidR="006C5131" w:rsidRDefault="006C5131" w:rsidP="006C5131">
      <w:pPr>
        <w:pStyle w:val="Standard"/>
      </w:pPr>
      <w:proofErr w:type="gramStart"/>
      <w:r>
        <w:t>22.  (</w:t>
      </w:r>
      <w:proofErr w:type="gramEnd"/>
      <w:r>
        <w:t>3x</w:t>
      </w:r>
      <w:r>
        <w:rPr>
          <w:vertAlign w:val="superscript"/>
        </w:rPr>
        <w:t>2</w:t>
      </w:r>
      <w:r>
        <w:t xml:space="preserve"> – 4)</w:t>
      </w:r>
      <w:r>
        <w:rPr>
          <w:vertAlign w:val="superscript"/>
        </w:rPr>
        <w:t>5</w:t>
      </w:r>
      <w:r>
        <w:t xml:space="preserve"> </w:t>
      </w:r>
      <w:r>
        <w:tab/>
      </w:r>
      <w:r>
        <w:tab/>
      </w:r>
      <w:r>
        <w:tab/>
      </w:r>
      <w:r>
        <w:tab/>
        <w:t>23.  3x</w:t>
      </w:r>
      <w:r>
        <w:rPr>
          <w:vertAlign w:val="superscript"/>
        </w:rPr>
        <w:t>2</w:t>
      </w:r>
      <w:r>
        <w:t xml:space="preserve"> (2</w:t>
      </w:r>
      <w:r>
        <w:rPr>
          <w:vertAlign w:val="superscript"/>
        </w:rPr>
        <w:t>3x</w:t>
      </w:r>
      <w:r>
        <w:t>)</w:t>
      </w:r>
      <w:r>
        <w:tab/>
      </w:r>
      <w:r>
        <w:tab/>
      </w:r>
      <w:r>
        <w:tab/>
      </w:r>
      <w:r>
        <w:tab/>
        <w:t>24.  e</w:t>
      </w:r>
      <w:r>
        <w:rPr>
          <w:vertAlign w:val="superscript"/>
        </w:rPr>
        <w:t>2x – 1</w:t>
      </w:r>
      <w:r>
        <w:t xml:space="preserve"> (3x + 4)</w:t>
      </w:r>
      <w:r>
        <w:rPr>
          <w:vertAlign w:val="superscript"/>
        </w:rPr>
        <w:t>3</w:t>
      </w:r>
      <w:r>
        <w:t xml:space="preserve">  </w:t>
      </w:r>
    </w:p>
    <w:p w14:paraId="16198B6C" w14:textId="77777777" w:rsidR="006C5131" w:rsidRDefault="006C5131" w:rsidP="006C5131">
      <w:pPr>
        <w:pStyle w:val="Standard"/>
      </w:pPr>
      <w:r>
        <w:t xml:space="preserve"> </w:t>
      </w:r>
    </w:p>
    <w:p w14:paraId="6D066D2C" w14:textId="77777777" w:rsidR="006C5131" w:rsidRDefault="006C5131" w:rsidP="006C5131">
      <w:pPr>
        <w:pStyle w:val="Standard"/>
      </w:pPr>
    </w:p>
    <w:p w14:paraId="2A972101" w14:textId="77777777" w:rsidR="006C5131" w:rsidRDefault="006C5131" w:rsidP="006C5131">
      <w:pPr>
        <w:pStyle w:val="Standard"/>
      </w:pPr>
    </w:p>
    <w:p w14:paraId="02D9EC1F" w14:textId="77777777" w:rsidR="006C5131" w:rsidRDefault="006C5131" w:rsidP="006C5131">
      <w:pPr>
        <w:pStyle w:val="Standard"/>
      </w:pPr>
      <w:r>
        <w:t xml:space="preserve">25.  </w:t>
      </w:r>
      <m:oMath>
        <m:f>
          <m:fPr>
            <m:ctrlPr>
              <w:rPr>
                <w:rFonts w:ascii="Cambria Math" w:hAnsi="Cambria Math"/>
              </w:rPr>
            </m:ctrlPr>
          </m:fPr>
          <m:num>
            <m:sSup>
              <m:sSupPr>
                <m:ctrlPr>
                  <w:rPr>
                    <w:rFonts w:ascii="Cambria Math" w:hAnsi="Cambria Math"/>
                  </w:rPr>
                </m:ctrlPr>
              </m:sSupPr>
              <m:e>
                <m:r>
                  <w:rPr>
                    <w:rFonts w:ascii="Cambria Math" w:hAnsi="Cambria Math"/>
                  </w:rPr>
                  <m:t>e</m:t>
                </m:r>
              </m:e>
              <m:sup>
                <m:sSup>
                  <m:sSupPr>
                    <m:ctrlPr>
                      <w:rPr>
                        <w:rFonts w:ascii="Cambria Math" w:hAnsi="Cambria Math"/>
                      </w:rPr>
                    </m:ctrlPr>
                  </m:sSupPr>
                  <m:e>
                    <m:r>
                      <w:rPr>
                        <w:rFonts w:ascii="Cambria Math" w:hAnsi="Cambria Math"/>
                      </w:rPr>
                      <m:t>x</m:t>
                    </m:r>
                  </m:e>
                  <m:sup>
                    <m:r>
                      <w:rPr>
                        <w:rFonts w:ascii="Cambria Math" w:hAnsi="Cambria Math"/>
                      </w:rPr>
                      <m:t>2</m:t>
                    </m:r>
                  </m:sup>
                </m:sSup>
              </m:sup>
            </m:sSup>
          </m:num>
          <m:den>
            <m:sSup>
              <m:sSupPr>
                <m:ctrlPr>
                  <w:rPr>
                    <w:rFonts w:ascii="Cambria Math" w:hAnsi="Cambria Math"/>
                  </w:rPr>
                </m:ctrlPr>
              </m:sSupPr>
              <m:e>
                <m:r>
                  <w:rPr>
                    <w:rFonts w:ascii="Cambria Math" w:hAnsi="Cambria Math"/>
                  </w:rPr>
                  <m:t>(</m:t>
                </m:r>
                <m:r>
                  <m:rPr>
                    <m:sty m:val="p"/>
                  </m:rPr>
                  <w:rPr>
                    <w:rFonts w:ascii="Cambria Math" w:hAnsi="Cambria Math"/>
                  </w:rPr>
                  <m:t>2x</m:t>
                </m:r>
                <m:r>
                  <w:rPr>
                    <w:rFonts w:ascii="Cambria Math" w:hAnsi="Cambria Math"/>
                  </w:rPr>
                  <m:t>-1)</m:t>
                </m:r>
              </m:e>
              <m:sup>
                <m:r>
                  <w:rPr>
                    <w:rFonts w:ascii="Cambria Math" w:hAnsi="Cambria Math"/>
                  </w:rPr>
                  <m:t>3</m:t>
                </m:r>
              </m:sup>
            </m:sSup>
          </m:den>
        </m:f>
      </m:oMath>
      <w:r>
        <w:tab/>
      </w:r>
      <w:r>
        <w:tab/>
      </w:r>
      <w:r>
        <w:tab/>
      </w:r>
      <w:r>
        <w:tab/>
        <w:t>26.  (e</w:t>
      </w:r>
      <w:r>
        <w:rPr>
          <w:vertAlign w:val="superscript"/>
        </w:rPr>
        <w:t>2x</w:t>
      </w:r>
      <w:r>
        <w:t xml:space="preserve"> + </w:t>
      </w:r>
      <w:proofErr w:type="gramStart"/>
      <w:r>
        <w:t>x)(</w:t>
      </w:r>
      <w:proofErr w:type="gramEnd"/>
      <w:r>
        <w:t>3x</w:t>
      </w:r>
      <w:r>
        <w:rPr>
          <w:vertAlign w:val="superscript"/>
        </w:rPr>
        <w:t>2</w:t>
      </w:r>
      <w:r>
        <w:t xml:space="preserve"> – 2x + x)</w:t>
      </w:r>
      <w:r>
        <w:rPr>
          <w:vertAlign w:val="superscript"/>
        </w:rPr>
        <w:t xml:space="preserve">4 </w:t>
      </w:r>
      <w:r>
        <w:rPr>
          <w:vertAlign w:val="superscript"/>
        </w:rPr>
        <w:tab/>
      </w:r>
      <w:r>
        <w:rPr>
          <w:vertAlign w:val="superscript"/>
        </w:rPr>
        <w:tab/>
      </w:r>
      <w:r>
        <w:t xml:space="preserve">27.  </w:t>
      </w:r>
      <m:oMath>
        <m:f>
          <m:fPr>
            <m:ctrlPr>
              <w:rPr>
                <w:rFonts w:ascii="Cambria Math" w:hAnsi="Cambria Math"/>
              </w:rPr>
            </m:ctrlPr>
          </m:fPr>
          <m:num>
            <m:sSup>
              <m:sSupPr>
                <m:ctrlPr>
                  <w:rPr>
                    <w:rFonts w:ascii="Cambria Math" w:hAnsi="Cambria Math"/>
                  </w:rPr>
                </m:ctrlPr>
              </m:sSupPr>
              <m:e>
                <m:r>
                  <w:rPr>
                    <w:rFonts w:ascii="Cambria Math" w:hAnsi="Cambria Math"/>
                  </w:rPr>
                  <m:t>(2-</m:t>
                </m:r>
                <m:sSup>
                  <m:sSupPr>
                    <m:ctrlPr>
                      <w:rPr>
                        <w:rFonts w:ascii="Cambria Math" w:hAnsi="Cambria Math"/>
                      </w:rPr>
                    </m:ctrlPr>
                  </m:sSupPr>
                  <m:e>
                    <m:r>
                      <m:rPr>
                        <m:sty m:val="p"/>
                      </m:rPr>
                      <w:rPr>
                        <w:rFonts w:ascii="Cambria Math" w:hAnsi="Cambria Math"/>
                      </w:rPr>
                      <m:t>3x</m:t>
                    </m:r>
                  </m:e>
                  <m:sup>
                    <m:r>
                      <w:rPr>
                        <w:rFonts w:ascii="Cambria Math" w:hAnsi="Cambria Math"/>
                      </w:rPr>
                      <m:t>2</m:t>
                    </m:r>
                  </m:sup>
                </m:sSup>
                <m:r>
                  <w:rPr>
                    <w:rFonts w:ascii="Cambria Math" w:hAnsi="Cambria Math"/>
                  </w:rPr>
                  <m:t>)</m:t>
                </m:r>
              </m:e>
              <m:sup>
                <m:r>
                  <w:rPr>
                    <w:rFonts w:ascii="Cambria Math" w:hAnsi="Cambria Math"/>
                  </w:rPr>
                  <m:t>5</m:t>
                </m:r>
              </m:sup>
            </m:sSup>
          </m:num>
          <m:den>
            <m:r>
              <m:rPr>
                <m:sty m:val="p"/>
              </m:rPr>
              <w:rPr>
                <w:rFonts w:ascii="Cambria Math" w:hAnsi="Cambria Math"/>
              </w:rPr>
              <m:t>5x</m:t>
            </m:r>
          </m:den>
        </m:f>
      </m:oMath>
    </w:p>
    <w:p w14:paraId="7D44230C" w14:textId="77777777" w:rsidR="006C5131" w:rsidRDefault="006C5131" w:rsidP="006C5131">
      <w:pPr>
        <w:pStyle w:val="Standard"/>
      </w:pPr>
    </w:p>
    <w:p w14:paraId="3A016FA2" w14:textId="77777777" w:rsidR="006C5131" w:rsidRDefault="006C5131" w:rsidP="006C5131">
      <w:pPr>
        <w:pStyle w:val="Standard"/>
      </w:pPr>
    </w:p>
    <w:p w14:paraId="64247663" w14:textId="77777777" w:rsidR="006C5131" w:rsidRDefault="006C5131" w:rsidP="006C5131">
      <w:pPr>
        <w:pStyle w:val="Standard"/>
      </w:pPr>
    </w:p>
    <w:p w14:paraId="65DE9A51" w14:textId="77777777" w:rsidR="006C5131" w:rsidRDefault="006C5131" w:rsidP="006C5131">
      <w:pPr>
        <w:pStyle w:val="Standard"/>
      </w:pPr>
      <w:r>
        <w:lastRenderedPageBreak/>
        <w:t xml:space="preserve">28.  </w:t>
      </w:r>
      <m:oMath>
        <m:sSup>
          <m:sSupPr>
            <m:ctrlPr>
              <w:rPr>
                <w:rFonts w:ascii="Cambria Math" w:hAnsi="Cambria Math"/>
              </w:rPr>
            </m:ctrlPr>
          </m:sSupPr>
          <m:e>
            <m:r>
              <m:rPr>
                <m:sty m:val="p"/>
              </m:rPr>
              <w:rPr>
                <w:rFonts w:ascii="Cambria Math" w:hAnsi="Cambria Math"/>
              </w:rPr>
              <m:t>cos</m:t>
            </m:r>
          </m:e>
          <m:sup>
            <m:r>
              <w:rPr>
                <w:rFonts w:ascii="Cambria Math" w:hAnsi="Cambria Math"/>
              </w:rPr>
              <m:t>3</m:t>
            </m:r>
          </m:sup>
        </m:sSup>
        <m:r>
          <w:rPr>
            <w:rFonts w:ascii="Cambria Math" w:hAnsi="Cambria Math"/>
          </w:rPr>
          <m:t>(</m:t>
        </m:r>
        <m:rad>
          <m:radPr>
            <m:degHide m:val="1"/>
            <m:ctrlPr>
              <w:rPr>
                <w:rFonts w:ascii="Cambria Math" w:hAnsi="Cambria Math"/>
              </w:rPr>
            </m:ctrlPr>
          </m:radPr>
          <m:deg/>
          <m:e>
            <m:r>
              <w:rPr>
                <w:rFonts w:ascii="Cambria Math" w:hAnsi="Cambria Math"/>
              </w:rPr>
              <m:t>x</m:t>
            </m:r>
          </m:e>
        </m:rad>
        <m:r>
          <w:rPr>
            <w:rFonts w:ascii="Cambria Math" w:hAnsi="Cambria Math"/>
          </w:rPr>
          <m:t>)</m:t>
        </m:r>
      </m:oMath>
      <w:r>
        <w:tab/>
      </w:r>
      <w:r>
        <w:tab/>
      </w:r>
      <w:r>
        <w:tab/>
      </w:r>
      <w:r>
        <w:tab/>
        <w:t xml:space="preserve">29.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cos</m:t>
                    </m:r>
                    <m:r>
                      <w:rPr>
                        <w:rFonts w:ascii="Cambria Math" w:hAnsi="Cambria Math"/>
                      </w:rPr>
                      <m:t>(x)</m:t>
                    </m:r>
                  </m:num>
                  <m:den>
                    <m:r>
                      <w:rPr>
                        <w:rFonts w:ascii="Cambria Math" w:hAnsi="Cambria Math"/>
                      </w:rPr>
                      <m:t>1-</m:t>
                    </m:r>
                    <m:r>
                      <m:rPr>
                        <m:sty m:val="p"/>
                      </m:rPr>
                      <w:rPr>
                        <w:rFonts w:ascii="Cambria Math" w:hAnsi="Cambria Math"/>
                      </w:rPr>
                      <m:t>sin</m:t>
                    </m:r>
                    <m:r>
                      <w:rPr>
                        <w:rFonts w:ascii="Cambria Math" w:hAnsi="Cambria Math"/>
                      </w:rPr>
                      <m:t>(x)</m:t>
                    </m:r>
                  </m:den>
                </m:f>
              </m:e>
            </m:d>
          </m:e>
          <m:sup>
            <m:r>
              <w:rPr>
                <w:rFonts w:ascii="Cambria Math" w:hAnsi="Cambria Math"/>
              </w:rPr>
              <m:t>2</m:t>
            </m:r>
          </m:sup>
        </m:sSup>
      </m:oMath>
      <w:r>
        <w:tab/>
      </w:r>
      <w:r>
        <w:tab/>
      </w:r>
      <w:r>
        <w:tab/>
      </w:r>
      <w:proofErr w:type="gramStart"/>
      <w:r>
        <w:t>30.  (</w:t>
      </w:r>
      <w:proofErr w:type="gramEnd"/>
      <w:r>
        <w:t>17x</w:t>
      </w:r>
      <w:r>
        <w:rPr>
          <w:vertAlign w:val="superscript"/>
        </w:rPr>
        <w:t xml:space="preserve">2 </w:t>
      </w:r>
      <w:r>
        <w:t>– 5x)</w:t>
      </w:r>
      <w:r>
        <w:rPr>
          <w:vertAlign w:val="superscript"/>
        </w:rPr>
        <w:t>5</w:t>
      </w:r>
      <w:r>
        <w:t>0</w:t>
      </w:r>
    </w:p>
    <w:p w14:paraId="27D2F3EA" w14:textId="77777777" w:rsidR="006C5131" w:rsidRDefault="006C5131" w:rsidP="006C5131">
      <w:pPr>
        <w:pStyle w:val="Standard"/>
      </w:pPr>
    </w:p>
    <w:p w14:paraId="62E40D5B" w14:textId="77777777" w:rsidR="006C5131" w:rsidRDefault="006C5131" w:rsidP="006C5131">
      <w:pPr>
        <w:pStyle w:val="Standard"/>
      </w:pPr>
    </w:p>
    <w:p w14:paraId="61E1427C" w14:textId="77777777" w:rsidR="006C5131" w:rsidRDefault="006C5131" w:rsidP="006C5131">
      <w:pPr>
        <w:pStyle w:val="Standard"/>
      </w:pPr>
      <w:r>
        <w:t>31.  e</w:t>
      </w:r>
      <w:r>
        <w:rPr>
          <w:vertAlign w:val="superscript"/>
        </w:rPr>
        <w:t>2x</w:t>
      </w:r>
      <w:r>
        <w:t>(sin(3x))</w:t>
      </w:r>
      <w:r>
        <w:tab/>
      </w:r>
      <w:r>
        <w:tab/>
      </w:r>
      <w:r>
        <w:tab/>
        <w:t xml:space="preserve">32.  </w:t>
      </w:r>
      <m:oMath>
        <m:rad>
          <m:radPr>
            <m:degHide m:val="1"/>
            <m:ctrlPr>
              <w:rPr>
                <w:rFonts w:ascii="Cambria Math" w:hAnsi="Cambria Math"/>
              </w:rPr>
            </m:ctrlPr>
          </m:radPr>
          <m:deg/>
          <m:e>
            <m:r>
              <m:rPr>
                <m:sty m:val="p"/>
              </m:rPr>
              <w:rPr>
                <w:rFonts w:ascii="Cambria Math" w:hAnsi="Cambria Math"/>
              </w:rPr>
              <m:t>sin</m:t>
            </m:r>
            <m:r>
              <w:rPr>
                <w:rFonts w:ascii="Cambria Math" w:hAnsi="Cambria Math"/>
              </w:rPr>
              <m:t>(x)</m:t>
            </m:r>
          </m:e>
        </m:rad>
      </m:oMath>
      <w:r>
        <w:tab/>
      </w:r>
      <w:r>
        <w:tab/>
      </w:r>
      <w:r>
        <w:tab/>
      </w:r>
      <w:r>
        <w:tab/>
        <w:t xml:space="preserve">33.  </w:t>
      </w:r>
      <m:oMath>
        <m:f>
          <m:fPr>
            <m:ctrlPr>
              <w:rPr>
                <w:rFonts w:ascii="Cambria Math" w:hAnsi="Cambria Math"/>
              </w:rPr>
            </m:ctrlPr>
          </m:fPr>
          <m:num>
            <m:r>
              <m:rPr>
                <m:sty m:val="p"/>
              </m:rPr>
              <w:rPr>
                <w:rFonts w:ascii="Cambria Math" w:hAnsi="Cambria Math"/>
              </w:rPr>
              <m:t>tan</m:t>
            </m:r>
            <m:r>
              <w:rPr>
                <w:rFonts w:ascii="Cambria Math" w:hAnsi="Cambria Math"/>
              </w:rPr>
              <m:t>(x)</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den>
        </m:f>
      </m:oMath>
    </w:p>
    <w:p w14:paraId="19C07481" w14:textId="77777777" w:rsidR="006C5131" w:rsidRDefault="006C5131" w:rsidP="006C5131">
      <w:pPr>
        <w:pStyle w:val="Standard"/>
      </w:pPr>
    </w:p>
    <w:p w14:paraId="07422A18" w14:textId="77777777" w:rsidR="006C5131" w:rsidRDefault="006C5131" w:rsidP="006C5131">
      <w:pPr>
        <w:pStyle w:val="Standard"/>
      </w:pPr>
      <w:r>
        <w:t xml:space="preserve"> </w:t>
      </w:r>
    </w:p>
    <w:p w14:paraId="10559B29" w14:textId="77777777" w:rsidR="006C5131" w:rsidRDefault="006C5131" w:rsidP="006C5131">
      <w:pPr>
        <w:pStyle w:val="Standard"/>
      </w:pPr>
      <w:r>
        <w:t xml:space="preserve">34.  </w:t>
      </w:r>
      <w:proofErr w:type="spellStart"/>
      <w:r>
        <w:t>arcsin</w:t>
      </w:r>
      <w:proofErr w:type="spellEnd"/>
      <w:r>
        <w:t>(x</w:t>
      </w:r>
      <w:r>
        <w:rPr>
          <w:vertAlign w:val="superscript"/>
        </w:rPr>
        <w:t>2</w:t>
      </w:r>
      <w:r>
        <w:t>)</w:t>
      </w:r>
      <w:r>
        <w:tab/>
      </w:r>
      <w:r>
        <w:tab/>
      </w:r>
      <w:r>
        <w:tab/>
      </w:r>
      <w:r>
        <w:tab/>
        <w:t>35.  (x</w:t>
      </w:r>
      <w:r>
        <w:rPr>
          <w:vertAlign w:val="superscript"/>
        </w:rPr>
        <w:t>2</w:t>
      </w:r>
      <w:r>
        <w:t xml:space="preserve"> + 1) arctan(x)</w:t>
      </w:r>
      <w:r>
        <w:tab/>
      </w:r>
      <w:r>
        <w:tab/>
      </w:r>
      <w:r>
        <w:tab/>
        <w:t>36.  [</w:t>
      </w:r>
      <w:proofErr w:type="spellStart"/>
      <w:r>
        <w:t>arccos</w:t>
      </w:r>
      <w:proofErr w:type="spellEnd"/>
      <w:r>
        <w:t>(x)]</w:t>
      </w:r>
      <w:r>
        <w:rPr>
          <w:vertAlign w:val="superscript"/>
        </w:rPr>
        <w:t>4</w:t>
      </w:r>
    </w:p>
    <w:p w14:paraId="3F2E2F77" w14:textId="77777777" w:rsidR="006C5131" w:rsidRDefault="006C5131" w:rsidP="006C5131">
      <w:pPr>
        <w:pStyle w:val="Standard"/>
      </w:pPr>
    </w:p>
    <w:p w14:paraId="69DFAB37" w14:textId="77777777" w:rsidR="006C5131" w:rsidRDefault="006C5131" w:rsidP="006C5131">
      <w:pPr>
        <w:pStyle w:val="Standard"/>
      </w:pPr>
      <w:r>
        <w:t xml:space="preserve"> </w:t>
      </w:r>
    </w:p>
    <w:p w14:paraId="44B845A8" w14:textId="77777777" w:rsidR="006C5131" w:rsidRDefault="006C5131" w:rsidP="006C5131">
      <w:pPr>
        <w:pStyle w:val="Standard"/>
      </w:pPr>
    </w:p>
    <w:p w14:paraId="6C550E5A" w14:textId="77777777" w:rsidR="006C5131" w:rsidRDefault="006C5131" w:rsidP="006C5131">
      <w:pPr>
        <w:pStyle w:val="Standard"/>
      </w:pPr>
      <w:r>
        <w:t>37.  tan(6x)</w:t>
      </w:r>
      <w:r>
        <w:tab/>
      </w:r>
      <w:r>
        <w:tab/>
      </w:r>
      <w:r>
        <w:tab/>
      </w:r>
      <w:r>
        <w:tab/>
        <w:t xml:space="preserve">38.  </w:t>
      </w:r>
      <m:oMath>
        <m:f>
          <m:fPr>
            <m:ctrlPr>
              <w:rPr>
                <w:rFonts w:ascii="Cambria Math" w:hAnsi="Cambria Math"/>
              </w:rPr>
            </m:ctrlPr>
          </m:fPr>
          <m:num>
            <m:r>
              <m:rPr>
                <m:sty m:val="p"/>
              </m:rPr>
              <w:rPr>
                <w:rFonts w:ascii="Cambria Math" w:hAnsi="Cambria Math"/>
              </w:rPr>
              <m:t>sin2x</m:t>
            </m:r>
          </m:num>
          <m:den>
            <m:r>
              <m:rPr>
                <m:sty m:val="p"/>
              </m:rPr>
              <w:rPr>
                <w:rFonts w:ascii="Cambria Math" w:hAnsi="Cambria Math"/>
              </w:rPr>
              <m:t>cos2x</m:t>
            </m:r>
          </m:den>
        </m:f>
      </m:oMath>
      <w:r>
        <w:tab/>
      </w:r>
      <w:r>
        <w:tab/>
      </w:r>
      <w:r>
        <w:tab/>
      </w:r>
      <w:r>
        <w:tab/>
        <w:t>39.  5</w:t>
      </w:r>
      <w:r>
        <w:rPr>
          <w:vertAlign w:val="superscript"/>
        </w:rPr>
        <w:t xml:space="preserve">x </w:t>
      </w:r>
      <w:r>
        <w:t>+ 3x</w:t>
      </w:r>
      <w:r>
        <w:rPr>
          <w:vertAlign w:val="superscript"/>
        </w:rPr>
        <w:t>7</w:t>
      </w:r>
    </w:p>
    <w:p w14:paraId="1614881C" w14:textId="77777777" w:rsidR="006C5131" w:rsidRDefault="006C5131" w:rsidP="006C5131">
      <w:pPr>
        <w:pStyle w:val="Standard"/>
      </w:pPr>
    </w:p>
    <w:p w14:paraId="2CB665ED" w14:textId="77777777" w:rsidR="006C5131" w:rsidRDefault="006C5131" w:rsidP="006C5131">
      <w:pPr>
        <w:pStyle w:val="Standard"/>
      </w:pPr>
    </w:p>
    <w:p w14:paraId="6C710113" w14:textId="77777777" w:rsidR="006C5131" w:rsidRDefault="006C5131" w:rsidP="006C5131">
      <w:pPr>
        <w:pStyle w:val="Standard"/>
      </w:pPr>
      <w:r>
        <w:t xml:space="preserve">40.  </w:t>
      </w:r>
      <m:oMath>
        <m:f>
          <m:fPr>
            <m:ctrlPr>
              <w:rPr>
                <w:rFonts w:ascii="Cambria Math" w:hAnsi="Cambria Math"/>
              </w:rPr>
            </m:ctrlPr>
          </m:fPr>
          <m:num>
            <m:r>
              <m:rPr>
                <m:sty m:val="p"/>
              </m:rPr>
              <w:rPr>
                <w:rFonts w:ascii="Cambria Math" w:hAnsi="Cambria Math"/>
              </w:rPr>
              <m:t>sin</m:t>
            </m:r>
            <m:r>
              <w:rPr>
                <w:rFonts w:ascii="Cambria Math" w:hAnsi="Cambria Math"/>
              </w:rPr>
              <m:t>x</m:t>
            </m:r>
          </m:num>
          <m:den>
            <m:sSup>
              <m:sSupPr>
                <m:ctrlPr>
                  <w:rPr>
                    <w:rFonts w:ascii="Cambria Math" w:hAnsi="Cambria Math"/>
                  </w:rPr>
                </m:ctrlPr>
              </m:sSupPr>
              <m:e>
                <m:r>
                  <w:rPr>
                    <w:rFonts w:ascii="Cambria Math" w:hAnsi="Cambria Math"/>
                  </w:rPr>
                  <m:t>x</m:t>
                </m:r>
              </m:e>
              <m:sup>
                <m:r>
                  <w:rPr>
                    <w:rFonts w:ascii="Cambria Math" w:hAnsi="Cambria Math"/>
                  </w:rPr>
                  <m:t>2</m:t>
                </m:r>
              </m:sup>
            </m:sSup>
          </m:den>
        </m:f>
      </m:oMath>
      <w:r>
        <w:tab/>
      </w:r>
      <w:r>
        <w:tab/>
      </w:r>
      <w:r>
        <w:tab/>
      </w:r>
      <w:r>
        <w:tab/>
        <w:t xml:space="preserve">41. </w:t>
      </w:r>
      <m:oMath>
        <m:r>
          <m:rPr>
            <m:sty m:val="p"/>
          </m:rPr>
          <w:rPr>
            <w:rFonts w:ascii="Cambria Math" w:hAnsi="Cambria Math"/>
          </w:rPr>
          <m:t>tan</m:t>
        </m:r>
        <m:r>
          <w:rPr>
            <w:rFonts w:ascii="Cambria Math" w:hAnsi="Cambria Math"/>
          </w:rPr>
          <m:t>(</m:t>
        </m:r>
        <m:r>
          <m:rPr>
            <m:sty m:val="p"/>
          </m:rPr>
          <w:rPr>
            <w:rFonts w:ascii="Cambria Math" w:hAnsi="Cambria Math"/>
          </w:rPr>
          <m:t>sin</m:t>
        </m:r>
        <m:r>
          <w:rPr>
            <w:rFonts w:ascii="Cambria Math" w:hAnsi="Cambria Math"/>
          </w:rPr>
          <m:t>x)+</m:t>
        </m:r>
        <m:f>
          <m:fPr>
            <m:ctrlPr>
              <w:rPr>
                <w:rFonts w:ascii="Cambria Math" w:hAnsi="Cambria Math"/>
              </w:rPr>
            </m:ctrlPr>
          </m:fPr>
          <m:num>
            <m:r>
              <w:rPr>
                <w:rFonts w:ascii="Cambria Math" w:hAnsi="Cambria Math"/>
              </w:rPr>
              <m:t>1</m:t>
            </m:r>
          </m:num>
          <m:den>
            <m:r>
              <w:rPr>
                <w:rFonts w:ascii="Cambria Math" w:hAnsi="Cambria Math"/>
              </w:rPr>
              <m:t>π</m:t>
            </m:r>
          </m:den>
        </m:f>
      </m:oMath>
      <w:r>
        <w:tab/>
      </w:r>
      <w:r>
        <w:tab/>
      </w:r>
      <w:r>
        <w:tab/>
        <w:t>42.  3 cos(5x) + 3sin(x</w:t>
      </w:r>
      <w:r>
        <w:rPr>
          <w:vertAlign w:val="superscript"/>
        </w:rPr>
        <w:t>9</w:t>
      </w:r>
      <w:r>
        <w:t>)</w:t>
      </w:r>
    </w:p>
    <w:p w14:paraId="464316C9" w14:textId="77777777" w:rsidR="006C5131" w:rsidRDefault="006C5131" w:rsidP="006C5131">
      <w:pPr>
        <w:pStyle w:val="Standard"/>
      </w:pPr>
    </w:p>
    <w:p w14:paraId="16CDF19E" w14:textId="77777777" w:rsidR="006C5131" w:rsidRDefault="006C5131" w:rsidP="006C5131">
      <w:pPr>
        <w:pStyle w:val="Standard"/>
      </w:pPr>
    </w:p>
    <w:p w14:paraId="75BAF0A5" w14:textId="77777777" w:rsidR="006C5131" w:rsidRDefault="006C5131" w:rsidP="006C5131">
      <w:pPr>
        <w:pStyle w:val="Standard"/>
      </w:pPr>
      <w:r>
        <w:t>43.  sin</w:t>
      </w:r>
      <w:r>
        <w:rPr>
          <w:vertAlign w:val="superscript"/>
        </w:rPr>
        <w:t>3</w:t>
      </w:r>
      <w:r>
        <w:t>(3x</w:t>
      </w:r>
      <w:r>
        <w:rPr>
          <w:vertAlign w:val="superscript"/>
        </w:rPr>
        <w:t>2</w:t>
      </w:r>
      <w:r>
        <w:t xml:space="preserve"> – 2x + 1)</w:t>
      </w:r>
      <w:r>
        <w:tab/>
      </w:r>
      <w:r>
        <w:tab/>
      </w:r>
      <w:r>
        <w:tab/>
        <w:t xml:space="preserve">44.  </w:t>
      </w:r>
      <m:oMath>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tan</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x</m:t>
                </m:r>
              </m:den>
            </m:f>
          </m:e>
        </m:d>
      </m:oMath>
      <w:r>
        <w:tab/>
      </w:r>
      <w:r>
        <w:tab/>
      </w:r>
      <w:r>
        <w:tab/>
      </w:r>
      <w:r>
        <w:tab/>
        <w:t xml:space="preserve">45.  </w:t>
      </w:r>
      <m:oMath>
        <m:sSup>
          <m:sSupPr>
            <m:ctrlPr>
              <w:rPr>
                <w:rFonts w:ascii="Cambria Math" w:hAnsi="Cambria Math"/>
              </w:rPr>
            </m:ctrlPr>
          </m:sSupPr>
          <m:e>
            <m:r>
              <m:rPr>
                <m:sty m:val="p"/>
              </m:rPr>
              <w:rPr>
                <w:rFonts w:ascii="Cambria Math" w:hAnsi="Cambria Math"/>
              </w:rPr>
              <m:t>sin</m:t>
            </m:r>
          </m:e>
          <m:sup>
            <m:r>
              <w:rPr>
                <w:rFonts w:ascii="Cambria Math" w:hAnsi="Cambria Math"/>
              </w:rPr>
              <m:t>2</m:t>
            </m:r>
          </m:sup>
        </m:sSup>
        <m:rad>
          <m:radPr>
            <m:degHide m:val="1"/>
            <m:ctrlPr>
              <w:rPr>
                <w:rFonts w:ascii="Cambria Math" w:hAnsi="Cambria Math"/>
              </w:rPr>
            </m:ctrlPr>
          </m:radPr>
          <m:deg/>
          <m:e>
            <m:r>
              <w:rPr>
                <w:rFonts w:ascii="Cambria Math" w:hAnsi="Cambria Math"/>
              </w:rPr>
              <m:t>x</m:t>
            </m:r>
          </m:e>
        </m:rad>
      </m:oMath>
    </w:p>
    <w:p w14:paraId="1FAED744" w14:textId="77777777" w:rsidR="006C5131" w:rsidRDefault="006C5131" w:rsidP="006C5131">
      <w:pPr>
        <w:pStyle w:val="Standard"/>
      </w:pPr>
    </w:p>
    <w:p w14:paraId="1184FFC8" w14:textId="77777777" w:rsidR="006C5131" w:rsidRDefault="006C5131" w:rsidP="006C5131">
      <w:pPr>
        <w:pStyle w:val="Standard"/>
      </w:pPr>
    </w:p>
    <w:p w14:paraId="36555859" w14:textId="77777777" w:rsidR="006C5131" w:rsidRDefault="006C5131" w:rsidP="006C5131">
      <w:pPr>
        <w:pStyle w:val="Standard"/>
      </w:pPr>
    </w:p>
    <w:p w14:paraId="032B2D1F" w14:textId="77777777" w:rsidR="006C5131" w:rsidRDefault="006C5131" w:rsidP="006C5131">
      <w:pPr>
        <w:pStyle w:val="Standard"/>
      </w:pPr>
      <w:r>
        <w:t>46.  e</w:t>
      </w:r>
      <w:r>
        <w:rPr>
          <w:vertAlign w:val="superscript"/>
        </w:rPr>
        <w:t>3x</w:t>
      </w:r>
      <w:r>
        <w:t xml:space="preserve"> cos(2x) </w:t>
      </w:r>
      <w:r>
        <w:tab/>
      </w:r>
      <w:r>
        <w:tab/>
      </w:r>
      <w:r>
        <w:tab/>
        <w:t>47.  [</w:t>
      </w:r>
      <w:proofErr w:type="spellStart"/>
      <w:r>
        <w:t>arcsin</w:t>
      </w:r>
      <w:proofErr w:type="spellEnd"/>
      <w:r>
        <w:t>(x</w:t>
      </w:r>
      <w:r>
        <w:rPr>
          <w:vertAlign w:val="superscript"/>
        </w:rPr>
        <w:t>3</w:t>
      </w:r>
      <w:r>
        <w:t>)]</w:t>
      </w:r>
      <w:r>
        <w:rPr>
          <w:vertAlign w:val="superscript"/>
        </w:rPr>
        <w:t>4</w:t>
      </w:r>
      <w:r>
        <w:tab/>
      </w:r>
      <w:r>
        <w:tab/>
      </w:r>
      <w:r>
        <w:tab/>
        <w:t xml:space="preserve">48.  </w:t>
      </w:r>
      <w:proofErr w:type="gramStart"/>
      <w:r>
        <w:t>tan(</w:t>
      </w:r>
      <w:proofErr w:type="gramEnd"/>
      <w:r>
        <w:t>6x</w:t>
      </w:r>
      <w:r>
        <w:rPr>
          <w:vertAlign w:val="superscript"/>
        </w:rPr>
        <w:t>2</w:t>
      </w:r>
      <w:r>
        <w:t xml:space="preserve"> – 1)</w:t>
      </w:r>
    </w:p>
    <w:p w14:paraId="2A6EA91F" w14:textId="77777777" w:rsidR="006C5131" w:rsidRDefault="006C5131" w:rsidP="006C5131">
      <w:pPr>
        <w:pStyle w:val="Standard"/>
      </w:pPr>
    </w:p>
    <w:p w14:paraId="725AE034" w14:textId="77777777" w:rsidR="006C5131" w:rsidRDefault="006C5131" w:rsidP="006C5131">
      <w:pPr>
        <w:pStyle w:val="Standard"/>
      </w:pPr>
    </w:p>
    <w:p w14:paraId="235828D9" w14:textId="77777777" w:rsidR="006C5131" w:rsidRDefault="006C5131" w:rsidP="006C5131">
      <w:pPr>
        <w:pStyle w:val="Standard"/>
      </w:pPr>
    </w:p>
    <w:p w14:paraId="0823CD59" w14:textId="77777777" w:rsidR="006C5131" w:rsidRDefault="006C5131" w:rsidP="006C5131">
      <w:pPr>
        <w:pStyle w:val="Standard"/>
      </w:pPr>
      <w:r>
        <w:t>49.  sin(3</w:t>
      </w:r>
      <w:proofErr w:type="gramStart"/>
      <w:r>
        <w:t>x)e</w:t>
      </w:r>
      <w:r>
        <w:rPr>
          <w:vertAlign w:val="superscript"/>
        </w:rPr>
        <w:t>x</w:t>
      </w:r>
      <w:proofErr w:type="gramEnd"/>
      <w:r>
        <w:tab/>
      </w:r>
      <w:r>
        <w:tab/>
      </w:r>
      <w:r>
        <w:tab/>
      </w:r>
      <w:r>
        <w:tab/>
        <w:t xml:space="preserve">50. </w:t>
      </w:r>
      <m:oMath>
        <m:f>
          <m:fPr>
            <m:ctrlPr>
              <w:rPr>
                <w:rFonts w:ascii="Cambria Math" w:hAnsi="Cambria Math"/>
              </w:rPr>
            </m:ctrlPr>
          </m:fPr>
          <m:num>
            <m:sSup>
              <m:sSupPr>
                <m:ctrlPr>
                  <w:rPr>
                    <w:rFonts w:ascii="Cambria Math" w:hAnsi="Cambria Math"/>
                  </w:rPr>
                </m:ctrlPr>
              </m:sSupPr>
              <m:e>
                <m:r>
                  <w:rPr>
                    <w:rFonts w:ascii="Cambria Math" w:hAnsi="Cambria Math"/>
                  </w:rPr>
                  <m:t>sec</m:t>
                </m:r>
              </m:e>
              <m:sup>
                <m:r>
                  <w:rPr>
                    <w:rFonts w:ascii="Cambria Math" w:hAnsi="Cambria Math"/>
                  </w:rPr>
                  <m:t>2</m:t>
                </m:r>
              </m:sup>
            </m:sSup>
            <m:r>
              <w:rPr>
                <w:rFonts w:ascii="Cambria Math" w:hAnsi="Cambria Math"/>
              </w:rPr>
              <m:t>x-</m:t>
            </m:r>
            <m:sSup>
              <m:sSupPr>
                <m:ctrlPr>
                  <w:rPr>
                    <w:rFonts w:ascii="Cambria Math" w:hAnsi="Cambria Math"/>
                  </w:rPr>
                </m:ctrlPr>
              </m:sSupPr>
              <m:e>
                <m:r>
                  <m:rPr>
                    <m:sty m:val="p"/>
                  </m:rPr>
                  <w:rPr>
                    <w:rFonts w:ascii="Cambria Math" w:hAnsi="Cambria Math"/>
                  </w:rPr>
                  <m:t>tan</m:t>
                </m:r>
              </m:e>
              <m:sup>
                <m:r>
                  <w:rPr>
                    <w:rFonts w:ascii="Cambria Math" w:hAnsi="Cambria Math"/>
                  </w:rPr>
                  <m:t>2</m:t>
                </m:r>
              </m:sup>
            </m:sSup>
            <m:r>
              <w:rPr>
                <w:rFonts w:ascii="Cambria Math" w:hAnsi="Cambria Math"/>
              </w:rPr>
              <m:t>x</m:t>
            </m:r>
          </m:num>
          <m:den>
            <m:sSup>
              <m:sSupPr>
                <m:ctrlPr>
                  <w:rPr>
                    <w:rFonts w:ascii="Cambria Math" w:hAnsi="Cambria Math"/>
                  </w:rPr>
                </m:ctrlPr>
              </m:sSupPr>
              <m:e>
                <m:r>
                  <w:rPr>
                    <w:rFonts w:ascii="Cambria Math" w:hAnsi="Cambria Math"/>
                  </w:rPr>
                  <m:t>x</m:t>
                </m:r>
              </m:e>
              <m:sup>
                <m:r>
                  <w:rPr>
                    <w:rFonts w:ascii="Cambria Math" w:hAnsi="Cambria Math"/>
                  </w:rPr>
                  <m:t>3</m:t>
                </m:r>
              </m:sup>
            </m:sSup>
          </m:den>
        </m:f>
      </m:oMath>
      <w:r>
        <w:tab/>
      </w:r>
      <w:r>
        <w:tab/>
      </w:r>
      <w:r>
        <w:tab/>
      </w:r>
      <w:r>
        <w:tab/>
        <w:t xml:space="preserve">51.  </w:t>
      </w:r>
      <m:oMath>
        <m:f>
          <m:fPr>
            <m:ctrlPr>
              <w:rPr>
                <w:rFonts w:ascii="Cambria Math" w:hAnsi="Cambria Math"/>
              </w:rPr>
            </m:ctrlPr>
          </m:fPr>
          <m:num>
            <m:r>
              <m:rPr>
                <m:sty m:val="p"/>
              </m:rPr>
              <w:rPr>
                <w:rFonts w:ascii="Cambria Math" w:hAnsi="Cambria Math"/>
              </w:rPr>
              <m:t>cos</m:t>
            </m:r>
            <m:r>
              <w:rPr>
                <w:rFonts w:ascii="Cambria Math" w:hAnsi="Cambria Math"/>
              </w:rPr>
              <m:t>x</m:t>
            </m:r>
          </m:num>
          <m:den>
            <m:sSup>
              <m:sSupPr>
                <m:ctrlPr>
                  <w:rPr>
                    <w:rFonts w:ascii="Cambria Math" w:hAnsi="Cambria Math"/>
                  </w:rPr>
                </m:ctrlPr>
              </m:sSupPr>
              <m:e>
                <m:r>
                  <w:rPr>
                    <w:rFonts w:ascii="Cambria Math" w:hAnsi="Cambria Math"/>
                  </w:rPr>
                  <m:t>x</m:t>
                </m:r>
              </m:e>
              <m:sup>
                <m:r>
                  <w:rPr>
                    <w:rFonts w:ascii="Cambria Math" w:hAnsi="Cambria Math"/>
                  </w:rPr>
                  <m:t>3</m:t>
                </m:r>
              </m:sup>
            </m:sSup>
          </m:den>
        </m:f>
      </m:oMath>
    </w:p>
    <w:p w14:paraId="608991DE" w14:textId="77777777" w:rsidR="006C5131" w:rsidRDefault="006C5131" w:rsidP="006C5131">
      <w:pPr>
        <w:pStyle w:val="Standard"/>
      </w:pPr>
    </w:p>
    <w:p w14:paraId="18ADD6E1" w14:textId="77777777" w:rsidR="006C5131" w:rsidRDefault="006C5131" w:rsidP="006C5131">
      <w:pPr>
        <w:pStyle w:val="Standard"/>
      </w:pPr>
      <w:r>
        <w:t xml:space="preserve"> </w:t>
      </w:r>
    </w:p>
    <w:p w14:paraId="6019386C" w14:textId="77777777" w:rsidR="006C5131" w:rsidRDefault="006C5131" w:rsidP="006C5131">
      <w:pPr>
        <w:pStyle w:val="Standard"/>
      </w:pPr>
    </w:p>
    <w:p w14:paraId="42967A66" w14:textId="77777777" w:rsidR="006C5131" w:rsidRDefault="006C5131" w:rsidP="006C5131">
      <w:pPr>
        <w:pStyle w:val="Standard"/>
      </w:pPr>
      <w:r>
        <w:t xml:space="preserve">52.  sin(sin(4x)) + 1/e </w:t>
      </w:r>
      <w:r>
        <w:tab/>
      </w:r>
      <w:r>
        <w:tab/>
        <w:t>53.  cos</w:t>
      </w:r>
      <w:r>
        <w:rPr>
          <w:vertAlign w:val="superscript"/>
        </w:rPr>
        <w:t xml:space="preserve">2 </w:t>
      </w:r>
      <w:r>
        <w:t>(3x</w:t>
      </w:r>
      <w:r>
        <w:rPr>
          <w:vertAlign w:val="superscript"/>
        </w:rPr>
        <w:t>2</w:t>
      </w:r>
      <w:r>
        <w:t xml:space="preserve"> – 7x)</w:t>
      </w:r>
      <w:r>
        <w:tab/>
      </w:r>
      <w:r>
        <w:tab/>
      </w:r>
      <w:r>
        <w:tab/>
        <w:t xml:space="preserve">54.  </w:t>
      </w:r>
      <m:oMath>
        <m:sSup>
          <m:sSupPr>
            <m:ctrlPr>
              <w:rPr>
                <w:rFonts w:ascii="Cambria Math" w:hAnsi="Cambria Math"/>
              </w:rPr>
            </m:ctrlPr>
          </m:sSupPr>
          <m:e>
            <m:r>
              <w:rPr>
                <w:rFonts w:ascii="Cambria Math" w:hAnsi="Cambria Math"/>
              </w:rPr>
              <m:t>x</m:t>
            </m:r>
          </m:e>
          <m:sup>
            <m:r>
              <w:rPr>
                <w:rFonts w:ascii="Cambria Math" w:hAnsi="Cambria Math"/>
              </w:rPr>
              <m:t>3</m:t>
            </m:r>
          </m:sup>
        </m:sSup>
        <m:r>
          <m:rPr>
            <m:sty m:val="p"/>
          </m:rPr>
          <w:rPr>
            <w:rFonts w:ascii="Cambria Math" w:hAnsi="Cambria Math"/>
          </w:rPr>
          <m:t>sin</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x</m:t>
                </m:r>
              </m:den>
            </m:f>
          </m:e>
        </m:d>
      </m:oMath>
    </w:p>
    <w:p w14:paraId="21E27BDD" w14:textId="77777777" w:rsidR="006C5131" w:rsidRDefault="006C5131" w:rsidP="006C5131">
      <w:pPr>
        <w:pStyle w:val="Standard"/>
      </w:pPr>
      <w:r>
        <w:t xml:space="preserve"> </w:t>
      </w:r>
    </w:p>
    <w:p w14:paraId="08B69AD7" w14:textId="77777777" w:rsidR="006C5131" w:rsidRDefault="006C5131" w:rsidP="006C5131">
      <w:pPr>
        <w:pStyle w:val="Standard"/>
      </w:pPr>
    </w:p>
    <w:p w14:paraId="605EDD81" w14:textId="77777777" w:rsidR="006C5131" w:rsidRDefault="006C5131" w:rsidP="006C5131">
      <w:pPr>
        <w:pStyle w:val="Standard"/>
      </w:pPr>
    </w:p>
    <w:p w14:paraId="32648EEE" w14:textId="77777777" w:rsidR="006C5131" w:rsidRDefault="006C5131" w:rsidP="006C5131">
      <w:pPr>
        <w:pStyle w:val="Standard"/>
      </w:pPr>
      <w:r>
        <w:t xml:space="preserve">55.  </w:t>
      </w:r>
      <m:oMath>
        <m:sSup>
          <m:sSupPr>
            <m:ctrlPr>
              <w:rPr>
                <w:rFonts w:ascii="Cambria Math" w:hAnsi="Cambria Math"/>
              </w:rPr>
            </m:ctrlPr>
          </m:sSupPr>
          <m:e>
            <m:r>
              <m:rPr>
                <m:sty m:val="p"/>
              </m:rPr>
              <w:rPr>
                <w:rFonts w:ascii="Cambria Math" w:hAnsi="Cambria Math"/>
              </w:rPr>
              <m:t>cos</m:t>
            </m:r>
          </m:e>
          <m:sup>
            <m:r>
              <w:rPr>
                <w:rFonts w:ascii="Cambria Math" w:hAnsi="Cambria Math"/>
              </w:rPr>
              <m:t>4</m:t>
            </m:r>
          </m:sup>
        </m:sSup>
        <m:rad>
          <m:radPr>
            <m:degHide m:val="1"/>
            <m:ctrlPr>
              <w:rPr>
                <w:rFonts w:ascii="Cambria Math" w:hAnsi="Cambria Math"/>
              </w:rPr>
            </m:ctrlPr>
          </m:radPr>
          <m:deg/>
          <m:e>
            <m:r>
              <w:rPr>
                <w:rFonts w:ascii="Cambria Math" w:hAnsi="Cambria Math"/>
              </w:rPr>
              <m:t>x</m:t>
            </m:r>
          </m:e>
        </m:rad>
      </m:oMath>
      <w:r>
        <w:tab/>
      </w:r>
      <w:r>
        <w:tab/>
      </w:r>
      <w:r>
        <w:tab/>
      </w:r>
      <w:r>
        <w:tab/>
        <w:t xml:space="preserve">56.  </w:t>
      </w:r>
      <m:oMath>
        <m:f>
          <m:fPr>
            <m:ctrlPr>
              <w:rPr>
                <w:rFonts w:ascii="Cambria Math" w:hAnsi="Cambria Math"/>
              </w:rPr>
            </m:ctrlPr>
          </m:fPr>
          <m:num>
            <m:r>
              <m:rPr>
                <m:sty m:val="p"/>
              </m:rPr>
              <w:rPr>
                <w:rFonts w:ascii="Cambria Math" w:hAnsi="Cambria Math"/>
              </w:rPr>
              <m:t>tan</m:t>
            </m:r>
            <m:r>
              <w:rPr>
                <w:rFonts w:ascii="Cambria Math" w:hAnsi="Cambria Math"/>
              </w:rPr>
              <m:t>x</m:t>
            </m:r>
          </m:num>
          <m:den>
            <m:r>
              <m:rPr>
                <m:sty m:val="p"/>
              </m:rPr>
              <w:rPr>
                <w:rFonts w:ascii="Cambria Math" w:hAnsi="Cambria Math"/>
              </w:rPr>
              <m:t>2x</m:t>
            </m:r>
            <m:r>
              <w:rPr>
                <w:rFonts w:ascii="Cambria Math" w:hAnsi="Cambria Math"/>
              </w:rPr>
              <m:t>-1</m:t>
            </m:r>
          </m:den>
        </m:f>
      </m:oMath>
      <w:r>
        <w:tab/>
      </w:r>
      <w:r>
        <w:tab/>
      </w:r>
      <w:r>
        <w:tab/>
      </w:r>
      <w:r>
        <w:tab/>
        <w:t xml:space="preserve">57.  </w:t>
      </w:r>
      <m:oMath>
        <m:rad>
          <m:radPr>
            <m:ctrlPr>
              <w:rPr>
                <w:rFonts w:ascii="Cambria Math" w:hAnsi="Cambria Math"/>
              </w:rPr>
            </m:ctrlPr>
          </m:radPr>
          <m:deg>
            <m:r>
              <w:rPr>
                <w:rFonts w:ascii="Cambria Math" w:hAnsi="Cambria Math"/>
              </w:rPr>
              <m:t>3</m:t>
            </m:r>
          </m:deg>
          <m:e>
            <m:r>
              <m:rPr>
                <m:sty m:val="p"/>
              </m:rPr>
              <w:rPr>
                <w:rFonts w:ascii="Cambria Math" w:hAnsi="Cambria Math"/>
              </w:rPr>
              <m:t>sin</m:t>
            </m:r>
            <m:r>
              <w:rPr>
                <w:rFonts w:ascii="Cambria Math" w:hAnsi="Cambria Math"/>
              </w:rPr>
              <m:t>x-1</m:t>
            </m:r>
          </m:e>
        </m:rad>
      </m:oMath>
    </w:p>
    <w:p w14:paraId="56CC1DF8" w14:textId="77777777" w:rsidR="006C5131" w:rsidRDefault="006C5131" w:rsidP="006C5131">
      <w:pPr>
        <w:pStyle w:val="Standard"/>
      </w:pPr>
    </w:p>
    <w:p w14:paraId="6FA6A74E" w14:textId="77777777" w:rsidR="006C5131" w:rsidRDefault="006C5131" w:rsidP="006C5131">
      <w:pPr>
        <w:pStyle w:val="Standard"/>
      </w:pPr>
    </w:p>
    <w:p w14:paraId="676D50F9" w14:textId="77777777" w:rsidR="006C5131" w:rsidRDefault="006C5131" w:rsidP="006C5131">
      <w:pPr>
        <w:pStyle w:val="Standard"/>
      </w:pPr>
    </w:p>
    <w:p w14:paraId="67C84130" w14:textId="77777777" w:rsidR="006C5131" w:rsidRDefault="006C5131" w:rsidP="006C5131">
      <w:pPr>
        <w:pStyle w:val="Standard"/>
      </w:pPr>
      <w:r>
        <w:t xml:space="preserve">58.  </w:t>
      </w:r>
      <m:oMath>
        <m:f>
          <m:fPr>
            <m:ctrlPr>
              <w:rPr>
                <w:rFonts w:ascii="Cambria Math" w:hAnsi="Cambria Math"/>
              </w:rPr>
            </m:ctrlPr>
          </m:fPr>
          <m:num>
            <m:r>
              <w:rPr>
                <w:rFonts w:ascii="Cambria Math" w:hAnsi="Cambria Math"/>
              </w:rPr>
              <m:t>4</m:t>
            </m:r>
          </m:num>
          <m:den>
            <m:r>
              <w:rPr>
                <w:rFonts w:ascii="Cambria Math" w:hAnsi="Cambria Math"/>
              </w:rPr>
              <m:t>x</m:t>
            </m:r>
          </m:den>
        </m:f>
        <m:sSup>
          <m:sSupPr>
            <m:ctrlPr>
              <w:rPr>
                <w:rFonts w:ascii="Cambria Math" w:hAnsi="Cambria Math"/>
              </w:rPr>
            </m:ctrlPr>
          </m:sSupPr>
          <m:e>
            <m:r>
              <w:rPr>
                <w:rFonts w:ascii="Cambria Math" w:hAnsi="Cambria Math"/>
              </w:rPr>
              <m:t>3</m:t>
            </m:r>
          </m:e>
          <m:sup>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m:t>
            </m:r>
          </m:sup>
        </m:sSup>
      </m:oMath>
      <w:r>
        <w:tab/>
      </w:r>
      <w:r>
        <w:tab/>
      </w:r>
      <w:r>
        <w:tab/>
      </w:r>
      <w:r>
        <w:tab/>
        <w:t xml:space="preserve">59.  </w:t>
      </w:r>
      <m:oMath>
        <m:r>
          <w:rPr>
            <w:rFonts w:ascii="Cambria Math" w:hAnsi="Cambria Math"/>
          </w:rPr>
          <m:t>(</m:t>
        </m:r>
        <m:r>
          <m:rPr>
            <m:sty m:val="p"/>
          </m:rPr>
          <w:rPr>
            <w:rFonts w:ascii="Cambria Math" w:hAnsi="Cambria Math"/>
          </w:rPr>
          <m:t>sin</m:t>
        </m:r>
        <m:r>
          <w:rPr>
            <w:rFonts w:ascii="Cambria Math" w:hAnsi="Cambria Math"/>
          </w:rPr>
          <m:t>x)</m:t>
        </m:r>
        <m:sSup>
          <m:sSupPr>
            <m:ctrlPr>
              <w:rPr>
                <w:rFonts w:ascii="Cambria Math" w:hAnsi="Cambria Math"/>
              </w:rPr>
            </m:ctrlPr>
          </m:sSupPr>
          <m:e>
            <m:r>
              <w:rPr>
                <w:rFonts w:ascii="Cambria Math" w:hAnsi="Cambria Math"/>
              </w:rPr>
              <m:t>e</m:t>
            </m:r>
          </m:e>
          <m:sup>
            <m:r>
              <m:rPr>
                <m:sty m:val="p"/>
              </m:rPr>
              <w:rPr>
                <w:rFonts w:ascii="Cambria Math" w:hAnsi="Cambria Math"/>
              </w:rPr>
              <m:t>3x</m:t>
            </m:r>
          </m:sup>
        </m:sSup>
        <m:r>
          <w:rPr>
            <w:rFonts w:ascii="Cambria Math" w:hAnsi="Cambria Math"/>
          </w:rPr>
          <m:t>+</m:t>
        </m:r>
        <m:sSup>
          <m:sSupPr>
            <m:ctrlPr>
              <w:rPr>
                <w:rFonts w:ascii="Cambria Math" w:hAnsi="Cambria Math"/>
              </w:rPr>
            </m:ctrlPr>
          </m:sSupPr>
          <m:e>
            <m:r>
              <w:rPr>
                <w:rFonts w:ascii="Cambria Math" w:hAnsi="Cambria Math"/>
              </w:rPr>
              <m:t>π</m:t>
            </m:r>
          </m:e>
          <m:sup>
            <m:r>
              <w:rPr>
                <w:rFonts w:ascii="Cambria Math" w:hAnsi="Cambria Math"/>
              </w:rPr>
              <m:t>2</m:t>
            </m:r>
          </m:sup>
        </m:sSup>
      </m:oMath>
      <w:r>
        <w:tab/>
      </w:r>
      <w:r>
        <w:tab/>
      </w:r>
      <w:r>
        <w:tab/>
        <w:t xml:space="preserve">60.  </w:t>
      </w:r>
      <m:oMath>
        <m:f>
          <m:fPr>
            <m:ctrlPr>
              <w:rPr>
                <w:rFonts w:ascii="Cambria Math" w:hAnsi="Cambria Math"/>
              </w:rPr>
            </m:ctrlPr>
          </m:fPr>
          <m:num>
            <m:r>
              <w:rPr>
                <w:rFonts w:ascii="Cambria Math" w:hAnsi="Cambria Math"/>
              </w:rPr>
              <m:t>π</m:t>
            </m:r>
          </m:num>
          <m:den>
            <m:sSup>
              <m:sSupPr>
                <m:ctrlPr>
                  <w:rPr>
                    <w:rFonts w:ascii="Cambria Math" w:hAnsi="Cambria Math"/>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-x</m:t>
                </m:r>
              </m:sup>
            </m:sSup>
          </m:den>
        </m:f>
      </m:oMath>
    </w:p>
    <w:p w14:paraId="0879BB63" w14:textId="77777777" w:rsidR="006C5131" w:rsidRDefault="006C5131" w:rsidP="006C5131">
      <w:pPr>
        <w:pStyle w:val="Standard"/>
      </w:pPr>
    </w:p>
    <w:p w14:paraId="41167C7D" w14:textId="77777777" w:rsidR="006C5131" w:rsidRDefault="006C5131" w:rsidP="006C5131">
      <w:pPr>
        <w:pStyle w:val="Standard"/>
      </w:pPr>
    </w:p>
    <w:p w14:paraId="16B291BE" w14:textId="77777777" w:rsidR="006C5131" w:rsidRDefault="006C5131" w:rsidP="006C5131">
      <w:pPr>
        <w:pStyle w:val="Standard"/>
      </w:pPr>
    </w:p>
    <w:p w14:paraId="5B8DE0B1" w14:textId="77777777" w:rsidR="006C5131" w:rsidRDefault="006C5131" w:rsidP="006C5131">
      <w:pPr>
        <w:pStyle w:val="Standard"/>
      </w:pPr>
      <w:r>
        <w:lastRenderedPageBreak/>
        <w:t xml:space="preserve">61.  </w:t>
      </w:r>
      <m:oMath>
        <m:f>
          <m:fPr>
            <m:ctrlPr>
              <w:rPr>
                <w:rFonts w:ascii="Cambria Math" w:hAnsi="Cambria Math"/>
              </w:rPr>
            </m:ctrlPr>
          </m:fPr>
          <m:num>
            <m:r>
              <w:rPr>
                <w:rFonts w:ascii="Cambria Math" w:hAnsi="Cambria Math"/>
              </w:rPr>
              <m:t>1</m:t>
            </m:r>
          </m:num>
          <m:den>
            <m:r>
              <w:rPr>
                <w:rFonts w:ascii="Cambria Math" w:hAnsi="Cambria Math"/>
              </w:rPr>
              <m:t>7</m:t>
            </m:r>
          </m:den>
        </m:f>
        <m:r>
          <m:rPr>
            <m:sty m:val="p"/>
          </m:rPr>
          <w:rPr>
            <w:rFonts w:ascii="Cambria Math" w:hAnsi="Cambria Math"/>
          </w:rPr>
          <m:t>cos</m:t>
        </m:r>
        <m:r>
          <w:rPr>
            <w:rFonts w:ascii="Cambria Math" w:hAnsi="Cambria Math"/>
          </w:rPr>
          <m:t>x+</m:t>
        </m:r>
        <m:f>
          <m:fPr>
            <m:ctrlPr>
              <w:rPr>
                <w:rFonts w:ascii="Cambria Math" w:hAnsi="Cambria Math"/>
              </w:rPr>
            </m:ctrlPr>
          </m:fPr>
          <m:num>
            <m:r>
              <w:rPr>
                <w:rFonts w:ascii="Cambria Math" w:hAnsi="Cambria Math"/>
              </w:rPr>
              <m:t>1</m:t>
            </m:r>
          </m:num>
          <m:den>
            <m:r>
              <w:rPr>
                <w:rFonts w:ascii="Cambria Math" w:hAnsi="Cambria Math"/>
              </w:rPr>
              <m:t>6</m:t>
            </m:r>
          </m:den>
        </m:f>
        <m:r>
          <m:rPr>
            <m:sty m:val="p"/>
          </m:rPr>
          <w:rPr>
            <w:rFonts w:ascii="Cambria Math" w:hAnsi="Cambria Math"/>
          </w:rPr>
          <m:t>sin</m:t>
        </m:r>
        <m:r>
          <w:rPr>
            <w:rFonts w:ascii="Cambria Math" w:hAnsi="Cambria Math"/>
          </w:rPr>
          <m:t>x</m:t>
        </m:r>
      </m:oMath>
      <w:r>
        <w:tab/>
      </w:r>
      <w:r>
        <w:tab/>
      </w:r>
      <w:r>
        <w:tab/>
        <w:t xml:space="preserve">62.  </w:t>
      </w:r>
      <m:oMath>
        <m:f>
          <m:fPr>
            <m:ctrlPr>
              <w:rPr>
                <w:rFonts w:ascii="Cambria Math" w:hAnsi="Cambria Math"/>
              </w:rPr>
            </m:ctrlPr>
          </m:fPr>
          <m:num>
            <m:sSup>
              <m:sSupPr>
                <m:ctrlPr>
                  <w:rPr>
                    <w:rFonts w:ascii="Cambria Math" w:hAnsi="Cambria Math"/>
                  </w:rPr>
                </m:ctrlPr>
              </m:sSupPr>
              <m:e>
                <m:r>
                  <w:rPr>
                    <w:rFonts w:ascii="Cambria Math" w:hAnsi="Cambria Math"/>
                  </w:rPr>
                  <m:t>csc</m:t>
                </m:r>
              </m:e>
              <m:sup>
                <m:r>
                  <w:rPr>
                    <w:rFonts w:ascii="Cambria Math" w:hAnsi="Cambria Math"/>
                  </w:rPr>
                  <m:t>2</m:t>
                </m:r>
              </m:sup>
            </m:sSup>
            <m:r>
              <w:rPr>
                <w:rFonts w:ascii="Cambria Math" w:hAnsi="Cambria Math"/>
              </w:rPr>
              <m:t>x-</m:t>
            </m:r>
            <m:sSup>
              <m:sSupPr>
                <m:ctrlPr>
                  <w:rPr>
                    <w:rFonts w:ascii="Cambria Math" w:hAnsi="Cambria Math"/>
                  </w:rPr>
                </m:ctrlPr>
              </m:sSupPr>
              <m:e>
                <m:r>
                  <m:rPr>
                    <m:sty m:val="p"/>
                  </m:rPr>
                  <w:rPr>
                    <w:rFonts w:ascii="Cambria Math" w:hAnsi="Cambria Math"/>
                  </w:rPr>
                  <m:t>cot</m:t>
                </m:r>
              </m:e>
              <m:sup>
                <m:r>
                  <w:rPr>
                    <w:rFonts w:ascii="Cambria Math" w:hAnsi="Cambria Math"/>
                  </w:rPr>
                  <m:t>2</m:t>
                </m:r>
              </m:sup>
            </m:sSup>
            <m:r>
              <w:rPr>
                <w:rFonts w:ascii="Cambria Math" w:hAnsi="Cambria Math"/>
              </w:rPr>
              <m:t>x</m:t>
            </m:r>
          </m:num>
          <m:den>
            <m:r>
              <w:rPr>
                <w:rFonts w:ascii="Cambria Math" w:hAnsi="Cambria Math"/>
              </w:rPr>
              <m:t>x</m:t>
            </m:r>
          </m:den>
        </m:f>
      </m:oMath>
      <w:r>
        <w:tab/>
      </w:r>
      <w:r>
        <w:tab/>
      </w:r>
      <w:r>
        <w:tab/>
        <w:t xml:space="preserve">63.  </w:t>
      </w:r>
      <m:oMath>
        <m:f>
          <m:fPr>
            <m:ctrlPr>
              <w:rPr>
                <w:rFonts w:ascii="Cambria Math" w:hAnsi="Cambria Math"/>
              </w:rPr>
            </m:ctrlPr>
          </m:fPr>
          <m:num>
            <m:r>
              <m:rPr>
                <m:sty m:val="p"/>
              </m:rPr>
              <w:rPr>
                <w:rFonts w:ascii="Cambria Math" w:hAnsi="Cambria Math"/>
              </w:rPr>
              <m:t>cos</m:t>
            </m:r>
            <m:r>
              <w:rPr>
                <w:rFonts w:ascii="Cambria Math" w:hAnsi="Cambria Math"/>
              </w:rPr>
              <m:t>(</m:t>
            </m:r>
            <m:r>
              <m:rPr>
                <m:sty m:val="p"/>
              </m:rPr>
              <w:rPr>
                <w:rFonts w:ascii="Cambria Math" w:hAnsi="Cambria Math"/>
              </w:rPr>
              <m:t>9x</m:t>
            </m:r>
            <m:r>
              <w:rPr>
                <w:rFonts w:ascii="Cambria Math" w:hAnsi="Cambria Math"/>
              </w:rPr>
              <m:t>)</m:t>
            </m:r>
          </m:num>
          <m:den>
            <m:r>
              <m:rPr>
                <m:sty m:val="p"/>
              </m:rPr>
              <w:rPr>
                <w:rFonts w:ascii="Cambria Math" w:hAnsi="Cambria Math"/>
              </w:rPr>
              <m:t>sin</m:t>
            </m:r>
            <m:r>
              <w:rPr>
                <w:rFonts w:ascii="Cambria Math" w:hAnsi="Cambria Math"/>
              </w:rPr>
              <m:t>(</m:t>
            </m:r>
            <m:r>
              <m:rPr>
                <m:sty m:val="p"/>
              </m:rPr>
              <w:rPr>
                <w:rFonts w:ascii="Cambria Math" w:hAnsi="Cambria Math"/>
              </w:rPr>
              <m:t>9x</m:t>
            </m:r>
            <m:r>
              <w:rPr>
                <w:rFonts w:ascii="Cambria Math" w:hAnsi="Cambria Math"/>
              </w:rPr>
              <m:t>)</m:t>
            </m:r>
          </m:den>
        </m:f>
      </m:oMath>
    </w:p>
    <w:p w14:paraId="6CF1C8C1" w14:textId="77777777" w:rsidR="006C5131" w:rsidRDefault="006C5131" w:rsidP="006C5131">
      <w:pPr>
        <w:pStyle w:val="Standard"/>
      </w:pPr>
    </w:p>
    <w:p w14:paraId="12AF87E1" w14:textId="77777777" w:rsidR="006C5131" w:rsidRDefault="006C5131" w:rsidP="006C5131">
      <w:pPr>
        <w:pStyle w:val="Standard"/>
      </w:pPr>
    </w:p>
    <w:p w14:paraId="72FC8EA3" w14:textId="77777777" w:rsidR="006C5131" w:rsidRDefault="006C5131" w:rsidP="006C5131">
      <w:pPr>
        <w:pStyle w:val="Standard"/>
      </w:pPr>
      <w:r>
        <w:t xml:space="preserve">64.  </w:t>
      </w:r>
      <m:oMath>
        <m:r>
          <m:rPr>
            <m:sty m:val="p"/>
          </m:rPr>
          <w:rPr>
            <w:rFonts w:ascii="Cambria Math" w:hAnsi="Cambria Math"/>
          </w:rPr>
          <m:t>sin</m:t>
        </m:r>
        <m:r>
          <w:rPr>
            <w:rFonts w:ascii="Cambria Math" w:hAnsi="Cambria Math"/>
          </w:rPr>
          <m:t>(</m:t>
        </m:r>
        <m:r>
          <m:rPr>
            <m:sty m:val="p"/>
          </m:rPr>
          <w:rPr>
            <w:rFonts w:ascii="Cambria Math" w:hAnsi="Cambria Math"/>
          </w:rPr>
          <m:t>tan</m:t>
        </m:r>
        <m:r>
          <w:rPr>
            <w:rFonts w:ascii="Cambria Math" w:hAnsi="Cambria Math"/>
          </w:rPr>
          <m:t>x)+</m:t>
        </m:r>
        <m:f>
          <m:fPr>
            <m:ctrlPr>
              <w:rPr>
                <w:rFonts w:ascii="Cambria Math" w:hAnsi="Cambria Math"/>
              </w:rPr>
            </m:ctrlPr>
          </m:fPr>
          <m:num>
            <m:r>
              <w:rPr>
                <w:rFonts w:ascii="Cambria Math" w:hAnsi="Cambria Math"/>
              </w:rPr>
              <m:t>1</m:t>
            </m:r>
          </m:num>
          <m:den>
            <m:r>
              <w:rPr>
                <w:rFonts w:ascii="Cambria Math" w:hAnsi="Cambria Math"/>
              </w:rPr>
              <m:t>37</m:t>
            </m:r>
          </m:den>
        </m:f>
      </m:oMath>
      <w:r>
        <w:tab/>
      </w:r>
      <w:r>
        <w:tab/>
      </w:r>
      <w:r>
        <w:tab/>
        <w:t xml:space="preserve">65.  </w:t>
      </w:r>
      <m:oMath>
        <m:sSup>
          <m:sSupPr>
            <m:ctrlPr>
              <w:rPr>
                <w:rFonts w:ascii="Cambria Math" w:hAnsi="Cambria Math"/>
              </w:rPr>
            </m:ctrlPr>
          </m:sSupPr>
          <m:e>
            <m:r>
              <m:rPr>
                <m:sty m:val="p"/>
              </m:rPr>
              <w:rPr>
                <w:rFonts w:ascii="Cambria Math" w:hAnsi="Cambria Math"/>
              </w:rPr>
              <m:t>4x</m:t>
            </m:r>
          </m:e>
          <m:sup>
            <m:r>
              <w:rPr>
                <w:rFonts w:ascii="Cambria Math" w:hAnsi="Cambria Math"/>
              </w:rPr>
              <m:t>5</m:t>
            </m:r>
          </m:sup>
        </m:sSup>
        <m:r>
          <m:rPr>
            <m:sty m:val="p"/>
          </m:rPr>
          <w:rPr>
            <w:rFonts w:ascii="Cambria Math" w:hAnsi="Cambria Math"/>
          </w:rPr>
          <m:t>tan</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x</m:t>
                </m:r>
              </m:den>
            </m:f>
          </m:e>
        </m:d>
      </m:oMath>
      <w:r>
        <w:tab/>
      </w:r>
      <w:r>
        <w:tab/>
      </w:r>
      <w:r>
        <w:tab/>
        <w:t>66.  arcsin (x</w:t>
      </w:r>
      <w:r>
        <w:rPr>
          <w:vertAlign w:val="superscript"/>
        </w:rPr>
        <w:t>2</w:t>
      </w:r>
      <w:r>
        <w:t>)</w:t>
      </w:r>
    </w:p>
    <w:p w14:paraId="5DF9037E" w14:textId="77777777" w:rsidR="006C5131" w:rsidRDefault="006C5131" w:rsidP="006C5131">
      <w:pPr>
        <w:pStyle w:val="Standard"/>
      </w:pPr>
    </w:p>
    <w:p w14:paraId="3507D16A" w14:textId="77777777" w:rsidR="006C5131" w:rsidRDefault="006C5131" w:rsidP="006C5131">
      <w:pPr>
        <w:pStyle w:val="Standard"/>
      </w:pPr>
      <w:r>
        <w:t xml:space="preserve"> </w:t>
      </w:r>
    </w:p>
    <w:p w14:paraId="07F9A4C8" w14:textId="77777777" w:rsidR="006C5131" w:rsidRDefault="006C5131" w:rsidP="006C5131">
      <w:pPr>
        <w:pStyle w:val="Standard"/>
      </w:pPr>
    </w:p>
    <w:p w14:paraId="0F3334E5" w14:textId="77777777" w:rsidR="006C5131" w:rsidRDefault="006C5131" w:rsidP="006C5131">
      <w:pPr>
        <w:pStyle w:val="Standard"/>
      </w:pPr>
      <w:proofErr w:type="gramStart"/>
      <w:r>
        <w:t>67.  [</w:t>
      </w:r>
      <w:proofErr w:type="spellStart"/>
      <w:proofErr w:type="gramEnd"/>
      <w:r>
        <w:t>arccos</w:t>
      </w:r>
      <w:proofErr w:type="spellEnd"/>
      <w:r>
        <w:t>(x)]</w:t>
      </w:r>
      <w:r>
        <w:rPr>
          <w:vertAlign w:val="superscript"/>
        </w:rPr>
        <w:t>3</w:t>
      </w:r>
      <w:r>
        <w:rPr>
          <w:vertAlign w:val="superscript"/>
        </w:rPr>
        <w:tab/>
      </w:r>
      <w:r>
        <w:rPr>
          <w:vertAlign w:val="superscript"/>
        </w:rPr>
        <w:tab/>
      </w:r>
      <w:r>
        <w:rPr>
          <w:vertAlign w:val="superscript"/>
        </w:rPr>
        <w:tab/>
      </w:r>
      <w:r>
        <w:t>68.  arctan(e</w:t>
      </w:r>
      <w:r>
        <w:rPr>
          <w:vertAlign w:val="superscript"/>
        </w:rPr>
        <w:t>x</w:t>
      </w:r>
      <w:r>
        <w:t>)</w:t>
      </w:r>
      <w:r>
        <w:tab/>
      </w:r>
      <w:r>
        <w:tab/>
      </w:r>
      <w:r>
        <w:tab/>
      </w:r>
      <w:r>
        <w:tab/>
        <w:t>69.  arctan(-5x)</w:t>
      </w:r>
    </w:p>
    <w:p w14:paraId="3A80FD6C" w14:textId="77777777" w:rsidR="006C5131" w:rsidRDefault="006C5131" w:rsidP="006C5131">
      <w:pPr>
        <w:pStyle w:val="Standard"/>
      </w:pPr>
      <w:r>
        <w:t xml:space="preserve"> </w:t>
      </w:r>
    </w:p>
    <w:p w14:paraId="0186F5F9" w14:textId="77777777" w:rsidR="006C5131" w:rsidRDefault="006C5131" w:rsidP="006C5131">
      <w:pPr>
        <w:pStyle w:val="Standard"/>
      </w:pPr>
    </w:p>
    <w:p w14:paraId="31970DDA" w14:textId="77777777" w:rsidR="006C5131" w:rsidRDefault="006C5131" w:rsidP="006C5131">
      <w:pPr>
        <w:pStyle w:val="Standard"/>
      </w:pPr>
    </w:p>
    <w:p w14:paraId="0AFB271C" w14:textId="77777777" w:rsidR="006C5131" w:rsidRDefault="006C5131" w:rsidP="006C5131">
      <w:pPr>
        <w:pStyle w:val="Standard"/>
      </w:pPr>
      <w:r>
        <w:t xml:space="preserve">70.  </w:t>
      </w:r>
      <w:proofErr w:type="spellStart"/>
      <w:r>
        <w:t>arccos</w:t>
      </w:r>
      <w:proofErr w:type="spellEnd"/>
      <w:r>
        <w:t>(x</w:t>
      </w:r>
      <w:r>
        <w:rPr>
          <w:vertAlign w:val="superscript"/>
        </w:rPr>
        <w:t>3</w:t>
      </w:r>
      <w:r>
        <w:t>)</w:t>
      </w:r>
      <w:r>
        <w:tab/>
      </w:r>
      <w:r>
        <w:tab/>
      </w:r>
      <w:r>
        <w:tab/>
      </w:r>
      <w:r>
        <w:tab/>
        <w:t>71.  2y = x</w:t>
      </w:r>
      <w:r>
        <w:rPr>
          <w:vertAlign w:val="superscript"/>
        </w:rPr>
        <w:t>2</w:t>
      </w:r>
      <w:r>
        <w:t xml:space="preserve"> + sin y</w:t>
      </w:r>
      <w:r>
        <w:tab/>
      </w:r>
      <w:r>
        <w:tab/>
      </w:r>
      <w:r>
        <w:tab/>
        <w:t>72.  3y = x</w:t>
      </w:r>
      <w:r>
        <w:rPr>
          <w:vertAlign w:val="superscript"/>
        </w:rPr>
        <w:t>3</w:t>
      </w:r>
      <w:r>
        <w:t xml:space="preserve"> + cos y</w:t>
      </w:r>
    </w:p>
    <w:p w14:paraId="60182404" w14:textId="77777777" w:rsidR="006C5131" w:rsidRDefault="006C5131" w:rsidP="006C5131">
      <w:pPr>
        <w:pStyle w:val="Standard"/>
      </w:pPr>
    </w:p>
    <w:p w14:paraId="192A908C" w14:textId="77777777" w:rsidR="006C5131" w:rsidRDefault="006C5131" w:rsidP="006C5131">
      <w:pPr>
        <w:pStyle w:val="Standard"/>
      </w:pPr>
    </w:p>
    <w:p w14:paraId="491F0928" w14:textId="46AF2B15" w:rsidR="00D20CA2" w:rsidRDefault="00D20CA2" w:rsidP="00D20CA2"/>
    <w:p w14:paraId="7A816F5F" w14:textId="681D9F8B" w:rsidR="00D31E9B" w:rsidRDefault="00BF00D1" w:rsidP="00D31E9B">
      <w:pPr>
        <w:pStyle w:val="Standard"/>
        <w:rPr>
          <w:sz w:val="36"/>
          <w:szCs w:val="36"/>
        </w:rPr>
      </w:pPr>
      <w:r w:rsidRPr="00BF00D1">
        <w:rPr>
          <w:sz w:val="36"/>
          <w:szCs w:val="36"/>
        </w:rPr>
        <w:t xml:space="preserve">Assessment </w:t>
      </w:r>
    </w:p>
    <w:p w14:paraId="0E411821" w14:textId="04D291DA" w:rsidR="00A0137A" w:rsidRDefault="00A0137A" w:rsidP="00A70FB6"/>
    <w:p w14:paraId="1D32041B" w14:textId="6C90BE75" w:rsidR="00D20CA2" w:rsidRDefault="00D20CA2" w:rsidP="00D20CA2">
      <w:r w:rsidRPr="00D20CA2">
        <w:t> Find y′′</w:t>
      </w:r>
      <w:r>
        <w:t xml:space="preserve">  </w:t>
      </w:r>
      <w:r w:rsidRPr="00D20CA2">
        <w:t> for</w:t>
      </w:r>
      <w:r>
        <w:tab/>
      </w:r>
      <w:r w:rsidRPr="00D20CA2">
        <w:t>x</w:t>
      </w:r>
      <w:r w:rsidRPr="00D20CA2">
        <w:rPr>
          <w:vertAlign w:val="superscript"/>
        </w:rPr>
        <w:t>2</w:t>
      </w:r>
      <w:r>
        <w:rPr>
          <w:vertAlign w:val="superscript"/>
        </w:rPr>
        <w:t xml:space="preserve"> </w:t>
      </w:r>
      <w:r w:rsidRPr="00D20CA2">
        <w:t>+</w:t>
      </w:r>
      <w:r>
        <w:t xml:space="preserve"> </w:t>
      </w:r>
      <w:r w:rsidRPr="00D20CA2">
        <w:t>y</w:t>
      </w:r>
      <w:r w:rsidRPr="00D20CA2">
        <w:rPr>
          <w:vertAlign w:val="superscript"/>
        </w:rPr>
        <w:t>4</w:t>
      </w:r>
      <w:r>
        <w:t xml:space="preserve"> </w:t>
      </w:r>
      <w:r w:rsidRPr="00D20CA2">
        <w:t>=</w:t>
      </w:r>
      <w:r>
        <w:t xml:space="preserve"> </w:t>
      </w:r>
      <w:r w:rsidRPr="00D20CA2">
        <w:t>10</w:t>
      </w:r>
    </w:p>
    <w:p w14:paraId="07E77AA1" w14:textId="56582A29" w:rsidR="006C5131" w:rsidRDefault="006C5131" w:rsidP="00D20CA2"/>
    <w:p w14:paraId="0F563F2A" w14:textId="7AC1E0AE" w:rsidR="006C5131" w:rsidRDefault="006C5131" w:rsidP="00D20CA2"/>
    <w:p w14:paraId="7AD57CC7" w14:textId="6B20CB03" w:rsidR="006C5131" w:rsidRDefault="006C5131" w:rsidP="00D20CA2"/>
    <w:p w14:paraId="64192182" w14:textId="332755F7" w:rsidR="006C5131" w:rsidRDefault="006C5131" w:rsidP="00D20CA2"/>
    <w:p w14:paraId="0719A120" w14:textId="7D470B88" w:rsidR="006C5131" w:rsidRDefault="006C5131" w:rsidP="00D20CA2"/>
    <w:p w14:paraId="2992687A" w14:textId="70BEE4C3" w:rsidR="006C5131" w:rsidRDefault="006C5131" w:rsidP="00D20CA2"/>
    <w:p w14:paraId="665B01E0" w14:textId="4C63E416" w:rsidR="006C5131" w:rsidRDefault="006C5131" w:rsidP="00D20CA2"/>
    <w:p w14:paraId="2F32078B" w14:textId="2D583A63" w:rsidR="006C5131" w:rsidRDefault="006C5131" w:rsidP="00D20CA2"/>
    <w:p w14:paraId="2CC4A81B" w14:textId="0F71D9DF" w:rsidR="006C5131" w:rsidRDefault="006C5131" w:rsidP="00D20CA2"/>
    <w:p w14:paraId="1DBFED1F" w14:textId="66F87F13" w:rsidR="006C5131" w:rsidRDefault="006C5131" w:rsidP="00D20CA2"/>
    <w:p w14:paraId="662FDA4F" w14:textId="7B34CFFE" w:rsidR="006C5131" w:rsidRPr="006C5131" w:rsidRDefault="006C5131" w:rsidP="006C5131">
      <w:r w:rsidRPr="006C5131">
        <w:t>Determine the </w:t>
      </w:r>
      <w:r>
        <w:t>(</w:t>
      </w:r>
      <w:proofErr w:type="spellStart"/>
      <w:proofErr w:type="gramStart"/>
      <w:r w:rsidRPr="006C5131">
        <w:t>x</w:t>
      </w:r>
      <w:r>
        <w:t>,</w:t>
      </w:r>
      <w:r w:rsidRPr="006C5131">
        <w:t>y</w:t>
      </w:r>
      <w:proofErr w:type="spellEnd"/>
      <w:proofErr w:type="gramEnd"/>
      <w:r>
        <w:t>)</w:t>
      </w:r>
      <w:r w:rsidRPr="006C5131">
        <w:t> coordinates of the points where the following parametric equations will have horizontal or vertical tange</w:t>
      </w:r>
      <w:bookmarkStart w:id="6" w:name="_GoBack"/>
      <w:bookmarkEnd w:id="6"/>
      <w:r w:rsidRPr="006C5131">
        <w:t>nts.</w:t>
      </w:r>
      <w:r>
        <w:t xml:space="preserve">  x </w:t>
      </w:r>
      <w:r w:rsidRPr="006C5131">
        <w:t>=</w:t>
      </w:r>
      <w:r>
        <w:t xml:space="preserve"> </w:t>
      </w:r>
      <w:r w:rsidRPr="006C5131">
        <w:t>t</w:t>
      </w:r>
      <w:r w:rsidRPr="006C5131">
        <w:rPr>
          <w:vertAlign w:val="superscript"/>
        </w:rPr>
        <w:t>3</w:t>
      </w:r>
      <w:r>
        <w:t xml:space="preserve"> </w:t>
      </w:r>
      <w:r w:rsidRPr="006C5131">
        <w:t>−3</w:t>
      </w:r>
      <w:proofErr w:type="gramStart"/>
      <w:r w:rsidRPr="006C5131">
        <w:t>t</w:t>
      </w:r>
      <w:r>
        <w:t xml:space="preserve">  </w:t>
      </w:r>
      <w:r w:rsidRPr="006C5131">
        <w:t>y</w:t>
      </w:r>
      <w:proofErr w:type="gramEnd"/>
      <w:r>
        <w:t xml:space="preserve"> </w:t>
      </w:r>
      <w:r w:rsidRPr="006C5131">
        <w:t>=</w:t>
      </w:r>
      <w:r>
        <w:t xml:space="preserve"> </w:t>
      </w:r>
      <w:r w:rsidRPr="006C5131">
        <w:t>3t</w:t>
      </w:r>
      <w:r w:rsidRPr="006C5131">
        <w:rPr>
          <w:vertAlign w:val="superscript"/>
        </w:rPr>
        <w:t>2</w:t>
      </w:r>
      <w:r>
        <w:t xml:space="preserve"> – </w:t>
      </w:r>
      <w:r w:rsidRPr="006C5131">
        <w:t>9</w:t>
      </w:r>
      <w:r>
        <w:t xml:space="preserve"> .  Sketch </w:t>
      </w:r>
    </w:p>
    <w:sectPr w:rsidR="006C5131" w:rsidRPr="006C5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6"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764D1"/>
    <w:rsid w:val="000A2B9C"/>
    <w:rsid w:val="000D4D60"/>
    <w:rsid w:val="00114126"/>
    <w:rsid w:val="00121BE3"/>
    <w:rsid w:val="00133451"/>
    <w:rsid w:val="001830D6"/>
    <w:rsid w:val="001C7E57"/>
    <w:rsid w:val="002351F3"/>
    <w:rsid w:val="00244F47"/>
    <w:rsid w:val="00266833"/>
    <w:rsid w:val="002843D7"/>
    <w:rsid w:val="002B554C"/>
    <w:rsid w:val="002B7CDA"/>
    <w:rsid w:val="002D2D8B"/>
    <w:rsid w:val="002D3EDB"/>
    <w:rsid w:val="0032532A"/>
    <w:rsid w:val="00331E3F"/>
    <w:rsid w:val="00344DAB"/>
    <w:rsid w:val="00374282"/>
    <w:rsid w:val="003870A4"/>
    <w:rsid w:val="00395706"/>
    <w:rsid w:val="003B424C"/>
    <w:rsid w:val="003B55FD"/>
    <w:rsid w:val="003C0423"/>
    <w:rsid w:val="003D05F0"/>
    <w:rsid w:val="003E0DF5"/>
    <w:rsid w:val="003E763A"/>
    <w:rsid w:val="003F0D96"/>
    <w:rsid w:val="00457DBA"/>
    <w:rsid w:val="00530B8D"/>
    <w:rsid w:val="0053441D"/>
    <w:rsid w:val="00537C62"/>
    <w:rsid w:val="00652335"/>
    <w:rsid w:val="00652D3E"/>
    <w:rsid w:val="00656465"/>
    <w:rsid w:val="00671753"/>
    <w:rsid w:val="00687D0B"/>
    <w:rsid w:val="00694CEF"/>
    <w:rsid w:val="006A1D4F"/>
    <w:rsid w:val="006C5131"/>
    <w:rsid w:val="006D71C7"/>
    <w:rsid w:val="006E2431"/>
    <w:rsid w:val="00701CB5"/>
    <w:rsid w:val="00715DFB"/>
    <w:rsid w:val="00737EE9"/>
    <w:rsid w:val="007F4A4F"/>
    <w:rsid w:val="00806F09"/>
    <w:rsid w:val="00822FD6"/>
    <w:rsid w:val="00825C51"/>
    <w:rsid w:val="008A7BC8"/>
    <w:rsid w:val="008E6464"/>
    <w:rsid w:val="009066BC"/>
    <w:rsid w:val="009A24BB"/>
    <w:rsid w:val="009E45CB"/>
    <w:rsid w:val="009E7801"/>
    <w:rsid w:val="00A0137A"/>
    <w:rsid w:val="00A54558"/>
    <w:rsid w:val="00A70FB6"/>
    <w:rsid w:val="00A92C57"/>
    <w:rsid w:val="00AA06CA"/>
    <w:rsid w:val="00AF1430"/>
    <w:rsid w:val="00B0446B"/>
    <w:rsid w:val="00B57292"/>
    <w:rsid w:val="00B625DD"/>
    <w:rsid w:val="00BD5DE5"/>
    <w:rsid w:val="00BE6C17"/>
    <w:rsid w:val="00BF00D1"/>
    <w:rsid w:val="00C04FD4"/>
    <w:rsid w:val="00C06BD9"/>
    <w:rsid w:val="00C41412"/>
    <w:rsid w:val="00C44FE4"/>
    <w:rsid w:val="00C71721"/>
    <w:rsid w:val="00C7274C"/>
    <w:rsid w:val="00CA262A"/>
    <w:rsid w:val="00CD2A1B"/>
    <w:rsid w:val="00CD6AEE"/>
    <w:rsid w:val="00CE711C"/>
    <w:rsid w:val="00CE7D6E"/>
    <w:rsid w:val="00D20CA2"/>
    <w:rsid w:val="00D31E9B"/>
    <w:rsid w:val="00D53B4A"/>
    <w:rsid w:val="00D71E55"/>
    <w:rsid w:val="00D81A2D"/>
    <w:rsid w:val="00DA1294"/>
    <w:rsid w:val="00DF1489"/>
    <w:rsid w:val="00E042BF"/>
    <w:rsid w:val="00E11051"/>
    <w:rsid w:val="00E2686D"/>
    <w:rsid w:val="00E615E4"/>
    <w:rsid w:val="00E93240"/>
    <w:rsid w:val="00EA3477"/>
    <w:rsid w:val="00EC70EB"/>
    <w:rsid w:val="00EF6C91"/>
    <w:rsid w:val="00F40A2C"/>
    <w:rsid w:val="00F5506D"/>
    <w:rsid w:val="00F5749E"/>
    <w:rsid w:val="00F63920"/>
    <w:rsid w:val="00FC73BB"/>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68BC-2BA1-4C82-8318-18F6BD36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4</cp:revision>
  <dcterms:created xsi:type="dcterms:W3CDTF">2019-08-06T14:37:00Z</dcterms:created>
  <dcterms:modified xsi:type="dcterms:W3CDTF">2019-08-06T15:13:00Z</dcterms:modified>
</cp:coreProperties>
</file>